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539" w:type="dxa"/>
        <w:tblLook w:val="04A0" w:firstRow="1" w:lastRow="0" w:firstColumn="1" w:lastColumn="0" w:noHBand="0" w:noVBand="1"/>
      </w:tblPr>
      <w:tblGrid>
        <w:gridCol w:w="4848"/>
        <w:gridCol w:w="5862"/>
      </w:tblGrid>
      <w:tr w:rsidR="00B20C6F" w:rsidRPr="00BF302F" w:rsidTr="00F54C22">
        <w:tc>
          <w:tcPr>
            <w:tcW w:w="4848" w:type="dxa"/>
            <w:shd w:val="clear" w:color="auto" w:fill="auto"/>
          </w:tcPr>
          <w:p w:rsidR="00B20C6F" w:rsidRPr="00832BA1" w:rsidRDefault="00B20C6F" w:rsidP="006C702A">
            <w:pPr>
              <w:spacing w:after="0" w:line="240" w:lineRule="auto"/>
              <w:jc w:val="center"/>
              <w:rPr>
                <w:rFonts w:ascii="Times New Roman" w:hAnsi="Times New Roman"/>
                <w:bCs/>
                <w:color w:val="000000"/>
                <w:spacing w:val="-6"/>
                <w:sz w:val="28"/>
                <w:szCs w:val="28"/>
              </w:rPr>
            </w:pPr>
            <w:bookmarkStart w:id="0" w:name="_GoBack"/>
            <w:bookmarkEnd w:id="0"/>
            <w:r w:rsidRPr="00832BA1">
              <w:rPr>
                <w:rFonts w:ascii="Times New Roman" w:hAnsi="Times New Roman"/>
                <w:bCs/>
                <w:color w:val="000000"/>
                <w:spacing w:val="-6"/>
                <w:sz w:val="28"/>
                <w:szCs w:val="28"/>
              </w:rPr>
              <w:t>ỦY BAN NHÂN DÂN QUẬN 4</w:t>
            </w:r>
          </w:p>
          <w:p w:rsidR="00B20C6F" w:rsidRPr="00F54C22" w:rsidRDefault="00B20C6F" w:rsidP="006C702A">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TRUNG TÂM VĂN HÓA</w:t>
            </w:r>
          </w:p>
          <w:p w:rsidR="00B20C6F" w:rsidRPr="00F54C22" w:rsidRDefault="00706C40" w:rsidP="006C702A">
            <w:pPr>
              <w:spacing w:after="0" w:line="240" w:lineRule="auto"/>
              <w:jc w:val="center"/>
              <w:rPr>
                <w:rFonts w:ascii="Times New Roman" w:hAnsi="Times New Roman"/>
                <w:b/>
                <w:bCs/>
                <w:color w:val="000000"/>
                <w:sz w:val="28"/>
                <w:szCs w:val="28"/>
              </w:rPr>
            </w:pPr>
            <w:r w:rsidRPr="00F54C22">
              <w:rPr>
                <w:rFonts w:ascii="Times New Roman" w:hAnsi="Times New Roman"/>
                <w:b/>
                <w:bCs/>
                <w:color w:val="000000"/>
                <w:sz w:val="28"/>
                <w:szCs w:val="28"/>
              </w:rPr>
              <w:t xml:space="preserve">   </w:t>
            </w:r>
            <w:r w:rsidR="00B20C6F" w:rsidRPr="00F54C22">
              <w:rPr>
                <w:rFonts w:ascii="Times New Roman" w:hAnsi="Times New Roman"/>
                <w:b/>
                <w:bCs/>
                <w:color w:val="000000"/>
                <w:sz w:val="28"/>
                <w:szCs w:val="28"/>
              </w:rPr>
              <w:t>PHÒNG GIÁO DỤC VÀ ĐÀO TẠO</w:t>
            </w:r>
          </w:p>
          <w:p w:rsidR="00B20C6F" w:rsidRPr="000F273C" w:rsidRDefault="00B20C6F" w:rsidP="00E11D85">
            <w:pPr>
              <w:spacing w:after="120" w:line="240" w:lineRule="auto"/>
              <w:jc w:val="center"/>
              <w:rPr>
                <w:rFonts w:ascii="Times New Roman" w:hAnsi="Times New Roman"/>
                <w:b/>
                <w:bCs/>
                <w:color w:val="000000"/>
                <w:sz w:val="10"/>
                <w:szCs w:val="10"/>
                <w:lang w:val="en-US"/>
              </w:rPr>
            </w:pPr>
            <w:r w:rsidRPr="00BF302F">
              <w:rPr>
                <w:rFonts w:ascii="Times New Roman" w:hAnsi="Times New Roman"/>
                <w:b/>
                <w:bCs/>
                <w:color w:val="000000"/>
                <w:sz w:val="10"/>
                <w:szCs w:val="10"/>
              </w:rPr>
              <w:t>_</w:t>
            </w:r>
            <w:r>
              <w:rPr>
                <w:rFonts w:ascii="Times New Roman" w:hAnsi="Times New Roman"/>
                <w:b/>
                <w:bCs/>
                <w:color w:val="000000"/>
                <w:sz w:val="10"/>
                <w:szCs w:val="10"/>
              </w:rPr>
              <w:t>________________________</w:t>
            </w:r>
          </w:p>
          <w:p w:rsidR="00B20C6F" w:rsidRDefault="00B20C6F" w:rsidP="00E11D85">
            <w:pPr>
              <w:spacing w:after="0" w:line="240" w:lineRule="auto"/>
              <w:jc w:val="center"/>
              <w:rPr>
                <w:rFonts w:ascii="Times New Roman" w:hAnsi="Times New Roman"/>
                <w:b/>
                <w:sz w:val="10"/>
                <w:szCs w:val="10"/>
              </w:rPr>
            </w:pPr>
          </w:p>
          <w:p w:rsidR="00B20C6F" w:rsidRPr="00B20C6F" w:rsidRDefault="00706C40" w:rsidP="00706C40">
            <w:pPr>
              <w:tabs>
                <w:tab w:val="left" w:pos="540"/>
                <w:tab w:val="left" w:pos="1041"/>
                <w:tab w:val="center" w:pos="2316"/>
              </w:tabs>
              <w:spacing w:after="0" w:line="240" w:lineRule="auto"/>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lang w:val="en-US"/>
              </w:rPr>
              <w:t xml:space="preserve">    </w:t>
            </w:r>
            <w:r w:rsidR="00B20C6F" w:rsidRPr="00010008">
              <w:rPr>
                <w:rFonts w:ascii="Times New Roman" w:hAnsi="Times New Roman"/>
                <w:sz w:val="28"/>
                <w:szCs w:val="28"/>
              </w:rPr>
              <w:t>Số:       /KH</w:t>
            </w:r>
            <w:r w:rsidR="00B20C6F">
              <w:rPr>
                <w:rFonts w:ascii="Times New Roman" w:hAnsi="Times New Roman"/>
                <w:sz w:val="28"/>
                <w:szCs w:val="28"/>
                <w:lang w:val="en-US"/>
              </w:rPr>
              <w:t>LT</w:t>
            </w:r>
            <w:r w:rsidR="00B20C6F" w:rsidRPr="00010008">
              <w:rPr>
                <w:rFonts w:ascii="Times New Roman" w:hAnsi="Times New Roman"/>
                <w:sz w:val="28"/>
                <w:szCs w:val="28"/>
              </w:rPr>
              <w:t>-TTVH</w:t>
            </w:r>
            <w:r w:rsidR="00B20C6F">
              <w:rPr>
                <w:rFonts w:ascii="Times New Roman" w:hAnsi="Times New Roman"/>
                <w:sz w:val="28"/>
                <w:szCs w:val="28"/>
                <w:lang w:val="en-US"/>
              </w:rPr>
              <w:t>-GDĐT</w:t>
            </w:r>
          </w:p>
          <w:p w:rsidR="00B20C6F" w:rsidRPr="00BF302F" w:rsidRDefault="00B20C6F" w:rsidP="00E11D85">
            <w:pPr>
              <w:spacing w:after="0" w:line="240" w:lineRule="auto"/>
              <w:jc w:val="center"/>
              <w:rPr>
                <w:rFonts w:ascii="Times New Roman" w:hAnsi="Times New Roman"/>
                <w:b/>
                <w:sz w:val="10"/>
                <w:szCs w:val="10"/>
              </w:rPr>
            </w:pPr>
          </w:p>
        </w:tc>
        <w:tc>
          <w:tcPr>
            <w:tcW w:w="5862" w:type="dxa"/>
            <w:shd w:val="clear" w:color="auto" w:fill="auto"/>
          </w:tcPr>
          <w:p w:rsidR="00B20C6F" w:rsidRPr="00832BA1" w:rsidRDefault="00B20C6F" w:rsidP="00E11D85">
            <w:pPr>
              <w:spacing w:after="0" w:line="240" w:lineRule="auto"/>
              <w:jc w:val="center"/>
              <w:rPr>
                <w:rFonts w:ascii="Times New Roman" w:hAnsi="Times New Roman"/>
                <w:b/>
                <w:bCs/>
                <w:color w:val="000000"/>
                <w:spacing w:val="-6"/>
                <w:sz w:val="28"/>
                <w:szCs w:val="28"/>
              </w:rPr>
            </w:pPr>
            <w:r w:rsidRPr="00832BA1">
              <w:rPr>
                <w:rFonts w:ascii="Times New Roman" w:hAnsi="Times New Roman"/>
                <w:b/>
                <w:bCs/>
                <w:color w:val="000000"/>
                <w:spacing w:val="-6"/>
                <w:sz w:val="28"/>
                <w:szCs w:val="28"/>
              </w:rPr>
              <w:t>CỘNG HÒA XÃ HỘI CHỦ NGHĨA VIỆT NAM</w:t>
            </w:r>
          </w:p>
          <w:p w:rsidR="00B20C6F" w:rsidRPr="00BF302F" w:rsidRDefault="00B20C6F" w:rsidP="00E11D85">
            <w:pPr>
              <w:spacing w:after="0" w:line="240" w:lineRule="auto"/>
              <w:jc w:val="center"/>
              <w:rPr>
                <w:rFonts w:ascii="Times New Roman" w:hAnsi="Times New Roman"/>
                <w:b/>
                <w:bCs/>
                <w:color w:val="000000"/>
                <w:sz w:val="28"/>
                <w:szCs w:val="28"/>
              </w:rPr>
            </w:pPr>
            <w:r w:rsidRPr="00BF302F">
              <w:rPr>
                <w:rFonts w:ascii="Times New Roman" w:hAnsi="Times New Roman"/>
                <w:b/>
                <w:bCs/>
                <w:color w:val="000000"/>
                <w:sz w:val="28"/>
                <w:szCs w:val="28"/>
              </w:rPr>
              <w:t>Độc lập – Tự do – Hạnh phúc</w:t>
            </w:r>
          </w:p>
          <w:p w:rsidR="00B20C6F" w:rsidRPr="000F273C" w:rsidRDefault="00B20C6F" w:rsidP="00E11D85">
            <w:pPr>
              <w:spacing w:after="0" w:line="240" w:lineRule="auto"/>
              <w:jc w:val="center"/>
              <w:rPr>
                <w:rFonts w:ascii="Times New Roman" w:hAnsi="Times New Roman"/>
                <w:b/>
                <w:bCs/>
                <w:color w:val="000000"/>
                <w:sz w:val="10"/>
                <w:szCs w:val="10"/>
                <w:lang w:val="en-US"/>
              </w:rPr>
            </w:pPr>
            <w:r w:rsidRPr="00BF302F">
              <w:rPr>
                <w:rFonts w:ascii="Times New Roman" w:hAnsi="Times New Roman"/>
                <w:b/>
                <w:bCs/>
                <w:color w:val="000000"/>
                <w:sz w:val="10"/>
                <w:szCs w:val="10"/>
              </w:rPr>
              <w:t>________________________________________</w:t>
            </w:r>
            <w:r>
              <w:rPr>
                <w:rFonts w:ascii="Times New Roman" w:hAnsi="Times New Roman"/>
                <w:b/>
                <w:bCs/>
                <w:color w:val="000000"/>
                <w:sz w:val="10"/>
                <w:szCs w:val="10"/>
              </w:rPr>
              <w:t>_____________________</w:t>
            </w:r>
          </w:p>
          <w:p w:rsidR="00B20C6F" w:rsidRDefault="00B20C6F" w:rsidP="00E11D85">
            <w:pPr>
              <w:spacing w:after="0" w:line="240" w:lineRule="auto"/>
              <w:jc w:val="center"/>
              <w:rPr>
                <w:rFonts w:ascii="Times New Roman" w:hAnsi="Times New Roman"/>
                <w:b/>
                <w:bCs/>
                <w:color w:val="000000"/>
                <w:sz w:val="10"/>
                <w:szCs w:val="10"/>
              </w:rPr>
            </w:pPr>
          </w:p>
          <w:p w:rsidR="00B20C6F" w:rsidRPr="00742267" w:rsidRDefault="00B20C6F" w:rsidP="00E11D85">
            <w:pPr>
              <w:spacing w:after="0" w:line="240" w:lineRule="auto"/>
              <w:jc w:val="center"/>
              <w:rPr>
                <w:rFonts w:ascii="Times New Roman" w:hAnsi="Times New Roman"/>
                <w:i/>
                <w:sz w:val="28"/>
                <w:szCs w:val="28"/>
                <w:lang w:val="en-US"/>
              </w:rPr>
            </w:pPr>
            <w:r>
              <w:rPr>
                <w:rFonts w:ascii="Times New Roman" w:hAnsi="Times New Roman"/>
                <w:i/>
                <w:sz w:val="28"/>
                <w:szCs w:val="28"/>
              </w:rPr>
              <w:t>Quận 4, n</w:t>
            </w:r>
            <w:r w:rsidRPr="00010008">
              <w:rPr>
                <w:rFonts w:ascii="Times New Roman" w:hAnsi="Times New Roman"/>
                <w:i/>
                <w:sz w:val="28"/>
                <w:szCs w:val="28"/>
              </w:rPr>
              <w:t xml:space="preserve">gày </w:t>
            </w:r>
            <w:r w:rsidR="00C32A4F">
              <w:rPr>
                <w:rFonts w:ascii="Times New Roman" w:hAnsi="Times New Roman"/>
                <w:i/>
                <w:sz w:val="28"/>
                <w:szCs w:val="28"/>
                <w:lang w:val="en-US"/>
              </w:rPr>
              <w:t xml:space="preserve">  </w:t>
            </w:r>
            <w:r>
              <w:rPr>
                <w:rFonts w:ascii="Times New Roman" w:hAnsi="Times New Roman"/>
                <w:i/>
                <w:sz w:val="28"/>
                <w:szCs w:val="28"/>
                <w:lang w:val="en-US"/>
              </w:rPr>
              <w:t xml:space="preserve"> </w:t>
            </w:r>
            <w:r w:rsidRPr="00010008">
              <w:rPr>
                <w:rFonts w:ascii="Times New Roman" w:hAnsi="Times New Roman"/>
                <w:i/>
                <w:sz w:val="28"/>
                <w:szCs w:val="28"/>
              </w:rPr>
              <w:t xml:space="preserve"> th</w:t>
            </w:r>
            <w:r>
              <w:rPr>
                <w:rFonts w:ascii="Times New Roman" w:hAnsi="Times New Roman"/>
                <w:i/>
                <w:sz w:val="28"/>
                <w:szCs w:val="28"/>
              </w:rPr>
              <w:t xml:space="preserve">áng </w:t>
            </w:r>
            <w:r w:rsidR="00C32A4F">
              <w:rPr>
                <w:rFonts w:ascii="Times New Roman" w:hAnsi="Times New Roman"/>
                <w:i/>
                <w:sz w:val="28"/>
                <w:szCs w:val="28"/>
                <w:lang w:val="en-US"/>
              </w:rPr>
              <w:t>01</w:t>
            </w:r>
            <w:r w:rsidR="00742267">
              <w:rPr>
                <w:rFonts w:ascii="Times New Roman" w:hAnsi="Times New Roman"/>
                <w:i/>
                <w:sz w:val="28"/>
                <w:szCs w:val="28"/>
              </w:rPr>
              <w:t xml:space="preserve"> năm 201</w:t>
            </w:r>
            <w:r w:rsidR="00742267">
              <w:rPr>
                <w:rFonts w:ascii="Times New Roman" w:hAnsi="Times New Roman"/>
                <w:i/>
                <w:sz w:val="28"/>
                <w:szCs w:val="28"/>
                <w:lang w:val="en-US"/>
              </w:rPr>
              <w:t>7</w:t>
            </w:r>
          </w:p>
          <w:p w:rsidR="00B20C6F" w:rsidRPr="00BF302F" w:rsidRDefault="00B20C6F" w:rsidP="00E11D85">
            <w:pPr>
              <w:spacing w:after="0" w:line="240" w:lineRule="auto"/>
              <w:jc w:val="center"/>
              <w:rPr>
                <w:rFonts w:ascii="Times New Roman" w:hAnsi="Times New Roman"/>
                <w:b/>
                <w:bCs/>
                <w:color w:val="000000"/>
                <w:sz w:val="10"/>
                <w:szCs w:val="10"/>
              </w:rPr>
            </w:pPr>
          </w:p>
        </w:tc>
      </w:tr>
    </w:tbl>
    <w:p w:rsidR="00B20C6F" w:rsidRDefault="00B20C6F" w:rsidP="00B20C6F">
      <w:pPr>
        <w:shd w:val="clear" w:color="auto" w:fill="FFFFFF"/>
        <w:spacing w:after="0" w:line="240" w:lineRule="auto"/>
        <w:jc w:val="center"/>
        <w:rPr>
          <w:rFonts w:ascii="Times New Roman" w:eastAsia="Times New Roman" w:hAnsi="Times New Roman"/>
          <w:b/>
          <w:bCs/>
          <w:color w:val="000000"/>
          <w:sz w:val="28"/>
          <w:szCs w:val="28"/>
          <w:lang w:val="en-US"/>
        </w:rPr>
      </w:pPr>
    </w:p>
    <w:p w:rsidR="00B20C6F" w:rsidRDefault="00B20C6F" w:rsidP="00B20C6F">
      <w:pPr>
        <w:shd w:val="clear" w:color="auto" w:fill="FFFFFF"/>
        <w:spacing w:after="0" w:line="240" w:lineRule="auto"/>
        <w:jc w:val="center"/>
        <w:rPr>
          <w:rFonts w:ascii="Times New Roman" w:eastAsia="Times New Roman" w:hAnsi="Times New Roman"/>
          <w:b/>
          <w:bCs/>
          <w:color w:val="000000"/>
          <w:sz w:val="28"/>
          <w:szCs w:val="28"/>
          <w:lang w:val="en-US"/>
        </w:rPr>
      </w:pPr>
      <w:r w:rsidRPr="00DB65F1">
        <w:rPr>
          <w:rFonts w:ascii="Times New Roman" w:eastAsia="Times New Roman" w:hAnsi="Times New Roman"/>
          <w:b/>
          <w:bCs/>
          <w:color w:val="000000"/>
          <w:sz w:val="28"/>
          <w:szCs w:val="28"/>
          <w:lang w:val="en-US"/>
        </w:rPr>
        <w:t>KẾ HOẠCH</w:t>
      </w:r>
      <w:r>
        <w:rPr>
          <w:rFonts w:ascii="Times New Roman" w:eastAsia="Times New Roman" w:hAnsi="Times New Roman"/>
          <w:b/>
          <w:bCs/>
          <w:color w:val="000000"/>
          <w:sz w:val="28"/>
          <w:szCs w:val="28"/>
          <w:lang w:val="en-US"/>
        </w:rPr>
        <w:t xml:space="preserve"> </w:t>
      </w:r>
    </w:p>
    <w:p w:rsidR="00B20C6F" w:rsidRPr="00DB65F1" w:rsidRDefault="00B20C6F" w:rsidP="00B20C6F">
      <w:pPr>
        <w:shd w:val="clear" w:color="auto" w:fill="FFFFFF"/>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b/>
          <w:bCs/>
          <w:color w:val="000000"/>
          <w:sz w:val="28"/>
          <w:szCs w:val="28"/>
          <w:lang w:val="en-US"/>
        </w:rPr>
        <w:t xml:space="preserve"> TỔ CHỨC HỘI THI NÉT VẼ XANH QUẬN 4 – NĂM 201</w:t>
      </w:r>
      <w:r w:rsidR="001A2973">
        <w:rPr>
          <w:rFonts w:ascii="Times New Roman" w:eastAsia="Times New Roman" w:hAnsi="Times New Roman"/>
          <w:b/>
          <w:bCs/>
          <w:color w:val="000000"/>
          <w:sz w:val="28"/>
          <w:szCs w:val="28"/>
          <w:lang w:val="en-US"/>
        </w:rPr>
        <w:t>7</w:t>
      </w:r>
      <w:r w:rsidR="007B4977">
        <w:rPr>
          <w:rFonts w:ascii="Times New Roman" w:eastAsia="Times New Roman" w:hAnsi="Times New Roman"/>
          <w:b/>
          <w:bCs/>
          <w:color w:val="000000"/>
          <w:sz w:val="28"/>
          <w:szCs w:val="28"/>
          <w:lang w:val="en-US"/>
        </w:rPr>
        <w:t xml:space="preserve"> </w:t>
      </w:r>
    </w:p>
    <w:p w:rsidR="00B20C6F" w:rsidRPr="00DB65F1" w:rsidRDefault="00B20C6F" w:rsidP="00B20C6F">
      <w:pPr>
        <w:shd w:val="clear" w:color="auto" w:fill="FFFFFF"/>
        <w:spacing w:after="0" w:line="240" w:lineRule="auto"/>
        <w:jc w:val="center"/>
        <w:rPr>
          <w:rFonts w:ascii="Times New Roman" w:eastAsia="Times New Roman" w:hAnsi="Times New Roman"/>
          <w:color w:val="000000"/>
          <w:sz w:val="28"/>
          <w:szCs w:val="28"/>
          <w:lang w:val="en-US"/>
        </w:rPr>
      </w:pPr>
      <w:r w:rsidRPr="00DB65F1">
        <w:rPr>
          <w:rFonts w:ascii="Times New Roman" w:eastAsia="Times New Roman" w:hAnsi="Times New Roman"/>
          <w:color w:val="000000"/>
          <w:sz w:val="28"/>
          <w:szCs w:val="28"/>
          <w:lang w:val="en-US"/>
        </w:rPr>
        <w:t>––––––––––––</w:t>
      </w:r>
    </w:p>
    <w:p w:rsidR="00B20C6F" w:rsidRPr="00DB65F1" w:rsidRDefault="00B20C6F" w:rsidP="00871C8D">
      <w:pPr>
        <w:shd w:val="clear" w:color="auto" w:fill="FFFFFF"/>
        <w:spacing w:after="0" w:line="240" w:lineRule="auto"/>
        <w:jc w:val="both"/>
        <w:rPr>
          <w:rFonts w:ascii="Times New Roman" w:eastAsia="Times New Roman" w:hAnsi="Times New Roman"/>
          <w:color w:val="000000"/>
          <w:sz w:val="28"/>
          <w:szCs w:val="28"/>
          <w:lang w:val="en-US"/>
        </w:rPr>
      </w:pPr>
      <w:r w:rsidRPr="00DB65F1">
        <w:rPr>
          <w:rFonts w:ascii="Times New Roman" w:eastAsia="Times New Roman" w:hAnsi="Times New Roman"/>
          <w:color w:val="000000"/>
          <w:sz w:val="28"/>
          <w:szCs w:val="28"/>
          <w:lang w:val="en-US"/>
        </w:rPr>
        <w:t> </w:t>
      </w:r>
      <w:r>
        <w:rPr>
          <w:rFonts w:ascii="Times New Roman" w:eastAsia="Times New Roman" w:hAnsi="Times New Roman"/>
          <w:color w:val="000000"/>
          <w:sz w:val="28"/>
          <w:szCs w:val="28"/>
          <w:lang w:val="en-US"/>
        </w:rPr>
        <w:tab/>
      </w:r>
      <w:r w:rsidR="005B583B">
        <w:rPr>
          <w:rFonts w:ascii="Times New Roman" w:eastAsia="Times New Roman" w:hAnsi="Times New Roman"/>
          <w:color w:val="000000"/>
          <w:sz w:val="28"/>
          <w:szCs w:val="28"/>
          <w:lang w:val="en-US"/>
        </w:rPr>
        <w:t>Nhằm t</w:t>
      </w:r>
      <w:r w:rsidRPr="00A96A78">
        <w:rPr>
          <w:rFonts w:ascii="Times New Roman" w:eastAsia="Times New Roman" w:hAnsi="Times New Roman"/>
          <w:color w:val="000000"/>
          <w:sz w:val="28"/>
          <w:szCs w:val="28"/>
          <w:lang w:val="en-US"/>
        </w:rPr>
        <w:t xml:space="preserve">hực hiện </w:t>
      </w:r>
      <w:r w:rsidR="005B583B">
        <w:rPr>
          <w:rFonts w:ascii="Times New Roman" w:eastAsia="Times New Roman" w:hAnsi="Times New Roman"/>
          <w:color w:val="000000"/>
          <w:sz w:val="28"/>
          <w:szCs w:val="28"/>
          <w:lang w:val="en-US"/>
        </w:rPr>
        <w:t xml:space="preserve">Quyết định số </w:t>
      </w:r>
      <w:r w:rsidR="005B0431">
        <w:rPr>
          <w:rFonts w:ascii="Times New Roman" w:eastAsia="Times New Roman" w:hAnsi="Times New Roman"/>
          <w:color w:val="000000"/>
          <w:sz w:val="28"/>
          <w:szCs w:val="28"/>
          <w:lang w:val="en-US"/>
        </w:rPr>
        <w:t xml:space="preserve">3213/QĐ-UBND ngày 18 tháng 6 năm 2013 của Chủ tịch Ủy ban nhân dân Thành phố Hồ Chí Minh về Chương trình hành động Quốc gia vì trẻ em Thành phố Hồ Chí Minh giai đoạn 2013 – 2020; </w:t>
      </w:r>
    </w:p>
    <w:p w:rsidR="005B0431" w:rsidRDefault="00B20C6F" w:rsidP="00871C8D">
      <w:pPr>
        <w:pStyle w:val="Heading3"/>
        <w:spacing w:before="60" w:beforeAutospacing="0" w:after="60" w:afterAutospacing="0"/>
        <w:ind w:firstLine="709"/>
        <w:jc w:val="both"/>
        <w:rPr>
          <w:b w:val="0"/>
          <w:bCs w:val="0"/>
          <w:sz w:val="28"/>
          <w:szCs w:val="28"/>
        </w:rPr>
      </w:pPr>
      <w:r>
        <w:rPr>
          <w:b w:val="0"/>
          <w:bCs w:val="0"/>
          <w:sz w:val="28"/>
          <w:szCs w:val="28"/>
        </w:rPr>
        <w:t xml:space="preserve"> </w:t>
      </w:r>
      <w:r w:rsidR="005B0431">
        <w:rPr>
          <w:b w:val="0"/>
          <w:bCs w:val="0"/>
          <w:sz w:val="28"/>
          <w:szCs w:val="28"/>
        </w:rPr>
        <w:t>Nhằm thực hiện kế hoạch số 4887/KHPH-VHTT-GDĐT, ngày 05 tháng 10 năm 2016 của Sở Giáo dục và Đào tạo cùng Sở Văn hóa và Thể thao về tổ chức hội thi</w:t>
      </w:r>
      <w:r w:rsidR="001450EE">
        <w:rPr>
          <w:b w:val="0"/>
          <w:bCs w:val="0"/>
          <w:sz w:val="28"/>
          <w:szCs w:val="28"/>
        </w:rPr>
        <w:t xml:space="preserve"> Nét vẽ xanh lần thứ XX năm 2017;</w:t>
      </w:r>
    </w:p>
    <w:p w:rsidR="001450EE" w:rsidRDefault="001450EE" w:rsidP="00871C8D">
      <w:pPr>
        <w:pStyle w:val="Heading3"/>
        <w:spacing w:before="60" w:beforeAutospacing="0" w:after="60" w:afterAutospacing="0"/>
        <w:ind w:firstLine="709"/>
        <w:jc w:val="both"/>
        <w:rPr>
          <w:b w:val="0"/>
          <w:bCs w:val="0"/>
          <w:sz w:val="28"/>
          <w:szCs w:val="28"/>
        </w:rPr>
      </w:pPr>
      <w:r>
        <w:rPr>
          <w:b w:val="0"/>
          <w:bCs w:val="0"/>
          <w:sz w:val="28"/>
          <w:szCs w:val="28"/>
        </w:rPr>
        <w:t xml:space="preserve">Hội thi bao gồm chuỗi hoạt động đưa học sinh tham gia hành trình đến các bảo tàng để giáo dục truyền thống lịch sử văn hóa, </w:t>
      </w:r>
      <w:r w:rsidR="00E21B42">
        <w:rPr>
          <w:b w:val="0"/>
          <w:bCs w:val="0"/>
          <w:sz w:val="28"/>
          <w:szCs w:val="28"/>
        </w:rPr>
        <w:t>cách mạng Việt Nam, giáo dục thẩm mỹ và hỗ trợ cá</w:t>
      </w:r>
      <w:r w:rsidR="001A2973">
        <w:rPr>
          <w:b w:val="0"/>
          <w:bCs w:val="0"/>
          <w:sz w:val="28"/>
          <w:szCs w:val="28"/>
        </w:rPr>
        <w:t>c</w:t>
      </w:r>
      <w:r w:rsidR="00E21B42">
        <w:rPr>
          <w:b w:val="0"/>
          <w:bCs w:val="0"/>
          <w:sz w:val="28"/>
          <w:szCs w:val="28"/>
        </w:rPr>
        <w:t xml:space="preserve"> nội dung giáo dục trong nhà trường qua sân chơi nghệ thuật dành cho lứa tuổi thiếu niên, nhi đồng và mẫu giáo.</w:t>
      </w:r>
    </w:p>
    <w:p w:rsidR="00E21B42" w:rsidRDefault="00E21B42" w:rsidP="00871C8D">
      <w:pPr>
        <w:pStyle w:val="Heading3"/>
        <w:spacing w:before="60" w:beforeAutospacing="0" w:after="60" w:afterAutospacing="0"/>
        <w:ind w:firstLine="709"/>
        <w:jc w:val="both"/>
        <w:rPr>
          <w:b w:val="0"/>
          <w:bCs w:val="0"/>
          <w:sz w:val="28"/>
          <w:szCs w:val="28"/>
        </w:rPr>
      </w:pPr>
      <w:r>
        <w:rPr>
          <w:b w:val="0"/>
          <w:bCs w:val="0"/>
          <w:sz w:val="28"/>
          <w:szCs w:val="28"/>
        </w:rPr>
        <w:t>Phòng Giáo dục và Đào tạo (GĐ&amp;ĐT) cùng với Trung tâm Văn hóa (TTVH), đồng tổ chức hội thi Nét vẽ xanh năm 2017, kế hoạch cụ thể như sau:</w:t>
      </w:r>
    </w:p>
    <w:p w:rsidR="00B20C6F" w:rsidRDefault="00B20C6F" w:rsidP="00871C8D">
      <w:pPr>
        <w:shd w:val="clear" w:color="auto" w:fill="FFFFFF"/>
        <w:spacing w:before="60" w:after="60" w:line="240" w:lineRule="auto"/>
        <w:jc w:val="both"/>
        <w:rPr>
          <w:rFonts w:ascii="Times New Roman" w:eastAsia="Times New Roman" w:hAnsi="Times New Roman"/>
          <w:b/>
          <w:bCs/>
          <w:color w:val="000000"/>
          <w:sz w:val="28"/>
          <w:szCs w:val="28"/>
          <w:lang w:val="en-US"/>
        </w:rPr>
      </w:pPr>
      <w:r w:rsidRPr="00DB65F1">
        <w:rPr>
          <w:rFonts w:ascii="Times New Roman" w:eastAsia="Times New Roman" w:hAnsi="Times New Roman"/>
          <w:b/>
          <w:bCs/>
          <w:color w:val="000000"/>
          <w:sz w:val="28"/>
          <w:szCs w:val="28"/>
          <w:lang w:val="en-US"/>
        </w:rPr>
        <w:t xml:space="preserve">          I. </w:t>
      </w:r>
      <w:r w:rsidR="00DF097E">
        <w:rPr>
          <w:rFonts w:ascii="Times New Roman" w:eastAsia="Times New Roman" w:hAnsi="Times New Roman"/>
          <w:b/>
          <w:bCs/>
          <w:color w:val="000000"/>
          <w:sz w:val="28"/>
          <w:szCs w:val="28"/>
          <w:lang w:val="en-US"/>
        </w:rPr>
        <w:t>CHỦ ĐỀ VÀ THỂ LOẠI</w:t>
      </w:r>
      <w:r>
        <w:rPr>
          <w:rFonts w:ascii="Times New Roman" w:eastAsia="Times New Roman" w:hAnsi="Times New Roman"/>
          <w:b/>
          <w:bCs/>
          <w:color w:val="000000"/>
          <w:sz w:val="28"/>
          <w:szCs w:val="28"/>
          <w:lang w:val="en-US"/>
        </w:rPr>
        <w:t>:</w:t>
      </w:r>
    </w:p>
    <w:p w:rsidR="00DF097E" w:rsidRPr="00DF097E" w:rsidRDefault="00DF097E"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Pr="00A8430D">
        <w:rPr>
          <w:rFonts w:ascii="Times New Roman" w:eastAsia="Times New Roman" w:hAnsi="Times New Roman"/>
          <w:b/>
          <w:color w:val="000000"/>
          <w:sz w:val="28"/>
          <w:szCs w:val="28"/>
          <w:lang w:val="en-US"/>
        </w:rPr>
        <w:t>1. Đề tài:</w:t>
      </w:r>
      <w:r w:rsidRPr="00DF097E">
        <w:rPr>
          <w:rFonts w:ascii="Times New Roman" w:eastAsia="Times New Roman" w:hAnsi="Times New Roman"/>
          <w:color w:val="000000"/>
          <w:sz w:val="28"/>
          <w:szCs w:val="28"/>
          <w:lang w:val="en-US"/>
        </w:rPr>
        <w:t xml:space="preserve"> </w:t>
      </w:r>
      <w:r w:rsidRPr="00DD56DD">
        <w:rPr>
          <w:rFonts w:ascii="Times New Roman" w:eastAsia="Times New Roman" w:hAnsi="Times New Roman"/>
          <w:i/>
          <w:color w:val="000000"/>
          <w:sz w:val="28"/>
          <w:szCs w:val="28"/>
          <w:lang w:val="en-US"/>
        </w:rPr>
        <w:t>(Gợi ý một số đề tài</w:t>
      </w:r>
      <w:r w:rsidRPr="00DF097E">
        <w:rPr>
          <w:rFonts w:ascii="Times New Roman" w:eastAsia="Times New Roman" w:hAnsi="Times New Roman"/>
          <w:color w:val="000000"/>
          <w:sz w:val="28"/>
          <w:szCs w:val="28"/>
          <w:lang w:val="en-US"/>
        </w:rPr>
        <w:t>)</w:t>
      </w:r>
    </w:p>
    <w:p w:rsidR="00DF097E" w:rsidRPr="00DF097E" w:rsidRDefault="00DF097E"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8430D">
        <w:rPr>
          <w:rFonts w:ascii="Times New Roman" w:eastAsia="Times New Roman" w:hAnsi="Times New Roman"/>
          <w:color w:val="000000"/>
          <w:sz w:val="28"/>
          <w:szCs w:val="28"/>
          <w:lang w:val="en-US"/>
        </w:rPr>
        <w:t xml:space="preserve"> </w:t>
      </w:r>
      <w:r w:rsidRPr="00DF097E">
        <w:rPr>
          <w:rFonts w:ascii="Times New Roman" w:eastAsia="Times New Roman" w:hAnsi="Times New Roman"/>
          <w:color w:val="000000"/>
          <w:sz w:val="28"/>
          <w:szCs w:val="28"/>
          <w:lang w:val="en-US"/>
        </w:rPr>
        <w:t>Bác Hồ với thiếu nhi.</w:t>
      </w:r>
    </w:p>
    <w:p w:rsidR="00DF097E" w:rsidRPr="00DF097E" w:rsidRDefault="00DF097E"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8430D">
        <w:rPr>
          <w:rFonts w:ascii="Times New Roman" w:eastAsia="Times New Roman" w:hAnsi="Times New Roman"/>
          <w:color w:val="000000"/>
          <w:sz w:val="28"/>
          <w:szCs w:val="28"/>
          <w:lang w:val="en-US"/>
        </w:rPr>
        <w:t xml:space="preserve"> </w:t>
      </w:r>
      <w:r w:rsidRPr="00DF097E">
        <w:rPr>
          <w:rFonts w:ascii="Times New Roman" w:eastAsia="Times New Roman" w:hAnsi="Times New Roman"/>
          <w:color w:val="000000"/>
          <w:sz w:val="28"/>
          <w:szCs w:val="28"/>
          <w:lang w:val="en-US"/>
        </w:rPr>
        <w:t>Khát vọng hòa bình và tình hữu nghị giữa các dân tộc trên thế giới.</w:t>
      </w:r>
    </w:p>
    <w:p w:rsidR="00DF097E"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Mái trường của em, tình cảm đối với thầy cô.</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Môi trường xanh - sạch - đẹp.</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Em yêu Thành phố Hồ Chí Minh.</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Cảnh đẹp quê hương, lễ hội và làng nghề truyền thống của Việt Nam.</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Biển đảo.</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Gia đình yêu thương.</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Ước mơ nghề nghiệp và sân chơi thiếu nhi.</w:t>
      </w:r>
    </w:p>
    <w:p w:rsidR="00DD56DD" w:rsidRDefault="00A8430D" w:rsidP="00871C8D">
      <w:pPr>
        <w:shd w:val="clear" w:color="auto" w:fill="FFFFFF"/>
        <w:spacing w:before="60" w:after="60" w:line="240" w:lineRule="auto"/>
        <w:jc w:val="both"/>
        <w:rPr>
          <w:rFonts w:ascii="Times New Roman" w:eastAsia="Times New Roman" w:hAnsi="Times New Roman"/>
          <w:b/>
          <w:color w:val="000000"/>
          <w:sz w:val="28"/>
          <w:szCs w:val="28"/>
          <w:lang w:val="en-US"/>
        </w:rPr>
      </w:pPr>
      <w:r>
        <w:rPr>
          <w:rFonts w:ascii="Times New Roman" w:eastAsia="Times New Roman" w:hAnsi="Times New Roman"/>
          <w:color w:val="000000"/>
          <w:sz w:val="28"/>
          <w:szCs w:val="28"/>
          <w:lang w:val="en-US"/>
        </w:rPr>
        <w:t xml:space="preserve">          </w:t>
      </w:r>
      <w:r w:rsidRPr="00A8430D">
        <w:rPr>
          <w:rFonts w:ascii="Times New Roman" w:eastAsia="Times New Roman" w:hAnsi="Times New Roman"/>
          <w:b/>
          <w:color w:val="000000"/>
          <w:sz w:val="28"/>
          <w:szCs w:val="28"/>
          <w:lang w:val="en-US"/>
        </w:rPr>
        <w:t>2. Thể loại:</w:t>
      </w:r>
      <w:r>
        <w:rPr>
          <w:rFonts w:ascii="Times New Roman" w:eastAsia="Times New Roman" w:hAnsi="Times New Roman"/>
          <w:b/>
          <w:color w:val="000000"/>
          <w:sz w:val="28"/>
          <w:szCs w:val="28"/>
          <w:lang w:val="en-US"/>
        </w:rPr>
        <w:t xml:space="preserve"> </w:t>
      </w:r>
    </w:p>
    <w:p w:rsidR="00A8430D" w:rsidRDefault="00A8430D" w:rsidP="00871C8D">
      <w:pPr>
        <w:shd w:val="clear" w:color="auto" w:fill="FFFFFF"/>
        <w:spacing w:before="60" w:after="60" w:line="240" w:lineRule="auto"/>
        <w:ind w:firstLine="720"/>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Cá</w:t>
      </w:r>
      <w:r w:rsidR="001A2973">
        <w:rPr>
          <w:rFonts w:ascii="Times New Roman" w:eastAsia="Times New Roman" w:hAnsi="Times New Roman"/>
          <w:color w:val="000000"/>
          <w:sz w:val="28"/>
          <w:szCs w:val="28"/>
          <w:lang w:val="en-US"/>
        </w:rPr>
        <w:t>c</w:t>
      </w:r>
      <w:r w:rsidR="00FC75D0">
        <w:rPr>
          <w:rFonts w:ascii="Times New Roman" w:eastAsia="Times New Roman" w:hAnsi="Times New Roman"/>
          <w:color w:val="000000"/>
          <w:sz w:val="28"/>
          <w:szCs w:val="28"/>
          <w:lang w:val="en-US"/>
        </w:rPr>
        <w:t xml:space="preserve"> thể loạ</w:t>
      </w:r>
      <w:r>
        <w:rPr>
          <w:rFonts w:ascii="Times New Roman" w:eastAsia="Times New Roman" w:hAnsi="Times New Roman"/>
          <w:color w:val="000000"/>
          <w:sz w:val="28"/>
          <w:szCs w:val="28"/>
          <w:lang w:val="en-US"/>
        </w:rPr>
        <w:t>i dự thi bao gồm:</w:t>
      </w:r>
    </w:p>
    <w:p w:rsidR="00A8430D" w:rsidRDefault="00A15C47"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Vẽ</w:t>
      </w:r>
      <w:r w:rsidR="00A8430D">
        <w:rPr>
          <w:rFonts w:ascii="Times New Roman" w:eastAsia="Times New Roman" w:hAnsi="Times New Roman"/>
          <w:color w:val="000000"/>
          <w:sz w:val="28"/>
          <w:szCs w:val="28"/>
          <w:lang w:val="en-US"/>
        </w:rPr>
        <w:t xml:space="preserve"> tranh trên giấy (khổ A3)</w:t>
      </w:r>
    </w:p>
    <w:p w:rsidR="00A8430D" w:rsidRDefault="00A8430D"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w:t>
      </w:r>
      <w:r w:rsidR="00A15C47">
        <w:rPr>
          <w:rFonts w:ascii="Times New Roman" w:eastAsia="Times New Roman" w:hAnsi="Times New Roman"/>
          <w:color w:val="000000"/>
          <w:sz w:val="28"/>
          <w:szCs w:val="28"/>
          <w:lang w:val="en-US"/>
        </w:rPr>
        <w:t>Vẽ tranh áo dài trên giấy.</w:t>
      </w:r>
    </w:p>
    <w:p w:rsidR="00A15C47" w:rsidRDefault="00A15C47"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Vẽ tranh trên bình gốm.</w:t>
      </w:r>
    </w:p>
    <w:p w:rsidR="00A15C47" w:rsidRDefault="00D15011"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15C47">
        <w:rPr>
          <w:rFonts w:ascii="Times New Roman" w:eastAsia="Times New Roman" w:hAnsi="Times New Roman"/>
          <w:color w:val="000000"/>
          <w:sz w:val="28"/>
          <w:szCs w:val="28"/>
          <w:lang w:val="en-US"/>
        </w:rPr>
        <w:t>- Vẽ tranh trên máy vi tính (chỉ dành cho học sinh trung học cơ sở ở bảng C).</w:t>
      </w:r>
    </w:p>
    <w:p w:rsidR="00A15C47" w:rsidRDefault="00A15C47"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Vẽ tranh tập thể trên khung vải bố.</w:t>
      </w:r>
    </w:p>
    <w:p w:rsidR="00A15C47" w:rsidRDefault="00A15C47" w:rsidP="00871C8D">
      <w:p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ab/>
      </w:r>
    </w:p>
    <w:p w:rsidR="00A15C47" w:rsidRPr="00A15C47" w:rsidRDefault="00A15C47" w:rsidP="00871C8D">
      <w:pPr>
        <w:shd w:val="clear" w:color="auto" w:fill="FFFFFF"/>
        <w:tabs>
          <w:tab w:val="left" w:pos="6090"/>
        </w:tabs>
        <w:spacing w:before="60" w:after="60" w:line="240" w:lineRule="auto"/>
        <w:jc w:val="both"/>
        <w:rPr>
          <w:rFonts w:ascii="Times New Roman" w:eastAsia="Times New Roman" w:hAnsi="Times New Roman"/>
          <w:b/>
          <w:color w:val="000000"/>
          <w:sz w:val="28"/>
          <w:szCs w:val="28"/>
          <w:lang w:val="en-US"/>
        </w:rPr>
      </w:pPr>
      <w:r w:rsidRPr="00A15C47">
        <w:rPr>
          <w:rFonts w:ascii="Times New Roman" w:eastAsia="Times New Roman" w:hAnsi="Times New Roman"/>
          <w:b/>
          <w:color w:val="000000"/>
          <w:sz w:val="28"/>
          <w:szCs w:val="28"/>
          <w:lang w:val="en-US"/>
        </w:rPr>
        <w:t>II. NHỮNG QUY ĐỊNH THAM GIA DỰ THI:</w:t>
      </w:r>
      <w:r w:rsidRPr="00A15C47">
        <w:rPr>
          <w:rFonts w:ascii="Times New Roman" w:eastAsia="Times New Roman" w:hAnsi="Times New Roman"/>
          <w:b/>
          <w:color w:val="000000"/>
          <w:sz w:val="28"/>
          <w:szCs w:val="28"/>
          <w:lang w:val="en-US"/>
        </w:rPr>
        <w:tab/>
      </w:r>
    </w:p>
    <w:p w:rsidR="00A15C47" w:rsidRPr="00A15C47" w:rsidRDefault="00A15C47" w:rsidP="00871C8D">
      <w:pPr>
        <w:pStyle w:val="ListParagraph"/>
        <w:numPr>
          <w:ilvl w:val="0"/>
          <w:numId w:val="10"/>
        </w:numPr>
        <w:shd w:val="clear" w:color="auto" w:fill="FFFFFF"/>
        <w:tabs>
          <w:tab w:val="left" w:pos="360"/>
          <w:tab w:val="left" w:pos="630"/>
          <w:tab w:val="left" w:pos="6090"/>
        </w:tabs>
        <w:spacing w:before="60" w:after="60" w:line="240" w:lineRule="auto"/>
        <w:jc w:val="both"/>
        <w:rPr>
          <w:rFonts w:ascii="Times New Roman" w:eastAsia="Times New Roman" w:hAnsi="Times New Roman"/>
          <w:b/>
          <w:color w:val="000000"/>
          <w:sz w:val="28"/>
          <w:szCs w:val="28"/>
          <w:lang w:val="en-US"/>
        </w:rPr>
      </w:pPr>
      <w:r w:rsidRPr="00A15C47">
        <w:rPr>
          <w:rFonts w:ascii="Times New Roman" w:eastAsia="Times New Roman" w:hAnsi="Times New Roman"/>
          <w:b/>
          <w:color w:val="000000"/>
          <w:sz w:val="28"/>
          <w:szCs w:val="28"/>
          <w:lang w:val="en-US"/>
        </w:rPr>
        <w:t>Đối tượng tham gia:</w:t>
      </w:r>
    </w:p>
    <w:p w:rsidR="00A15C47" w:rsidRDefault="00D34FA7" w:rsidP="00871C8D">
      <w:pPr>
        <w:pStyle w:val="ListParagraph"/>
        <w:shd w:val="clear" w:color="auto" w:fill="FFFFFF"/>
        <w:spacing w:before="60" w:after="60" w:line="240" w:lineRule="auto"/>
        <w:ind w:left="735"/>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Đối tượng tham gia dự thi được chia thành các bảng theo lứa tuổi </w:t>
      </w:r>
      <w:r w:rsidRPr="00FE00AC">
        <w:rPr>
          <w:rFonts w:ascii="Times New Roman" w:eastAsia="Times New Roman" w:hAnsi="Times New Roman"/>
          <w:color w:val="000000"/>
          <w:sz w:val="28"/>
          <w:szCs w:val="28"/>
          <w:lang w:val="en-US"/>
        </w:rPr>
        <w:t>như sa</w:t>
      </w:r>
      <w:r w:rsidR="00881AFC" w:rsidRPr="00FE00AC">
        <w:rPr>
          <w:rFonts w:ascii="Times New Roman" w:eastAsia="Times New Roman" w:hAnsi="Times New Roman"/>
          <w:color w:val="000000"/>
          <w:sz w:val="28"/>
          <w:szCs w:val="28"/>
          <w:lang w:val="en-US"/>
        </w:rPr>
        <w:t>u</w:t>
      </w:r>
      <w:r w:rsidRPr="00FE00AC">
        <w:rPr>
          <w:rFonts w:ascii="Times New Roman" w:eastAsia="Times New Roman" w:hAnsi="Times New Roman"/>
          <w:color w:val="000000"/>
          <w:sz w:val="28"/>
          <w:szCs w:val="28"/>
          <w:lang w:val="en-US"/>
        </w:rPr>
        <w:t>:</w:t>
      </w:r>
    </w:p>
    <w:p w:rsidR="00D34FA7" w:rsidRDefault="00D34FA7" w:rsidP="00871C8D">
      <w:pPr>
        <w:pStyle w:val="ListParagraph"/>
        <w:numPr>
          <w:ilvl w:val="0"/>
          <w:numId w:val="13"/>
        </w:num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Bảng A (</w:t>
      </w:r>
      <w:r w:rsidR="00881AFC" w:rsidRPr="00FE00AC">
        <w:rPr>
          <w:rFonts w:ascii="Times New Roman" w:eastAsia="Times New Roman" w:hAnsi="Times New Roman"/>
          <w:color w:val="000000"/>
          <w:sz w:val="28"/>
          <w:szCs w:val="28"/>
          <w:lang w:val="en-US"/>
        </w:rPr>
        <w:t>Mầm non</w:t>
      </w:r>
      <w:r>
        <w:rPr>
          <w:rFonts w:ascii="Times New Roman" w:eastAsia="Times New Roman" w:hAnsi="Times New Roman"/>
          <w:color w:val="000000"/>
          <w:sz w:val="28"/>
          <w:szCs w:val="28"/>
          <w:lang w:val="en-US"/>
        </w:rPr>
        <w:t xml:space="preserve">)             Từ </w:t>
      </w:r>
      <w:r w:rsidR="00A16602">
        <w:rPr>
          <w:rFonts w:ascii="Times New Roman" w:eastAsia="Times New Roman" w:hAnsi="Times New Roman"/>
          <w:color w:val="000000"/>
          <w:sz w:val="28"/>
          <w:szCs w:val="28"/>
          <w:lang w:val="en-US"/>
        </w:rPr>
        <w:t>0</w:t>
      </w:r>
      <w:r>
        <w:rPr>
          <w:rFonts w:ascii="Times New Roman" w:eastAsia="Times New Roman" w:hAnsi="Times New Roman"/>
          <w:color w:val="000000"/>
          <w:sz w:val="28"/>
          <w:szCs w:val="28"/>
          <w:lang w:val="en-US"/>
        </w:rPr>
        <w:t>4 – 6 tuổi</w:t>
      </w:r>
    </w:p>
    <w:p w:rsidR="00D34FA7" w:rsidRDefault="00D34FA7" w:rsidP="00871C8D">
      <w:pPr>
        <w:pStyle w:val="ListParagraph"/>
        <w:numPr>
          <w:ilvl w:val="0"/>
          <w:numId w:val="13"/>
        </w:num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Bảng B (Tiểu học)                Từ </w:t>
      </w:r>
      <w:r w:rsidR="00A16602">
        <w:rPr>
          <w:rFonts w:ascii="Times New Roman" w:eastAsia="Times New Roman" w:hAnsi="Times New Roman"/>
          <w:color w:val="000000"/>
          <w:sz w:val="28"/>
          <w:szCs w:val="28"/>
          <w:lang w:val="en-US"/>
        </w:rPr>
        <w:t>0</w:t>
      </w:r>
      <w:r>
        <w:rPr>
          <w:rFonts w:ascii="Times New Roman" w:eastAsia="Times New Roman" w:hAnsi="Times New Roman"/>
          <w:color w:val="000000"/>
          <w:sz w:val="28"/>
          <w:szCs w:val="28"/>
          <w:lang w:val="en-US"/>
        </w:rPr>
        <w:t>7 – 11 tuổi</w:t>
      </w:r>
    </w:p>
    <w:p w:rsidR="00D34FA7" w:rsidRDefault="00DD56DD" w:rsidP="00871C8D">
      <w:pPr>
        <w:pStyle w:val="ListParagraph"/>
        <w:numPr>
          <w:ilvl w:val="0"/>
          <w:numId w:val="13"/>
        </w:numPr>
        <w:shd w:val="clear" w:color="auto" w:fill="FFFFFF"/>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Bảng C (Trung học cơ sở)    </w:t>
      </w:r>
      <w:r w:rsidR="00D34FA7">
        <w:rPr>
          <w:rFonts w:ascii="Times New Roman" w:eastAsia="Times New Roman" w:hAnsi="Times New Roman"/>
          <w:color w:val="000000"/>
          <w:sz w:val="28"/>
          <w:szCs w:val="28"/>
          <w:lang w:val="en-US"/>
        </w:rPr>
        <w:t>Từ 12 – 15 tuổi</w:t>
      </w:r>
    </w:p>
    <w:p w:rsidR="00D34FA7" w:rsidRDefault="00D34FA7" w:rsidP="00871C8D">
      <w:pPr>
        <w:shd w:val="clear" w:color="auto" w:fill="FFFFFF"/>
        <w:spacing w:before="60" w:after="60" w:line="240" w:lineRule="auto"/>
        <w:ind w:left="735"/>
        <w:jc w:val="both"/>
        <w:rPr>
          <w:rFonts w:ascii="Times New Roman" w:eastAsia="Times New Roman" w:hAnsi="Times New Roman"/>
          <w:b/>
          <w:i/>
          <w:color w:val="000000"/>
          <w:sz w:val="28"/>
          <w:szCs w:val="28"/>
          <w:lang w:val="en-US"/>
        </w:rPr>
      </w:pPr>
      <w:r w:rsidRPr="000E79F3">
        <w:rPr>
          <w:rFonts w:ascii="Times New Roman" w:eastAsia="Times New Roman" w:hAnsi="Times New Roman"/>
          <w:b/>
          <w:i/>
          <w:color w:val="000000"/>
          <w:sz w:val="28"/>
          <w:szCs w:val="28"/>
          <w:lang w:val="en-US"/>
        </w:rPr>
        <w:t>(Dành cho các đối tượng: học sinh các trường MN, TH,</w:t>
      </w:r>
      <w:r w:rsidR="00D23DC5">
        <w:rPr>
          <w:rFonts w:ascii="Times New Roman" w:eastAsia="Times New Roman" w:hAnsi="Times New Roman"/>
          <w:b/>
          <w:i/>
          <w:color w:val="000000"/>
          <w:sz w:val="28"/>
          <w:szCs w:val="28"/>
          <w:lang w:val="en-US"/>
        </w:rPr>
        <w:t xml:space="preserve"> THCS, trường tư thục, lớp MG độc</w:t>
      </w:r>
      <w:r w:rsidRPr="000E79F3">
        <w:rPr>
          <w:rFonts w:ascii="Times New Roman" w:eastAsia="Times New Roman" w:hAnsi="Times New Roman"/>
          <w:b/>
          <w:i/>
          <w:color w:val="000000"/>
          <w:sz w:val="28"/>
          <w:szCs w:val="28"/>
          <w:lang w:val="en-US"/>
        </w:rPr>
        <w:t xml:space="preserve"> lập tư thục</w:t>
      </w:r>
      <w:r w:rsidR="000E79F3" w:rsidRPr="000E79F3">
        <w:rPr>
          <w:rFonts w:ascii="Times New Roman" w:eastAsia="Times New Roman" w:hAnsi="Times New Roman"/>
          <w:b/>
          <w:i/>
          <w:color w:val="000000"/>
          <w:sz w:val="28"/>
          <w:szCs w:val="28"/>
          <w:lang w:val="en-US"/>
        </w:rPr>
        <w:t>)</w:t>
      </w:r>
      <w:r w:rsidRPr="000E79F3">
        <w:rPr>
          <w:rFonts w:ascii="Times New Roman" w:eastAsia="Times New Roman" w:hAnsi="Times New Roman"/>
          <w:b/>
          <w:i/>
          <w:color w:val="000000"/>
          <w:sz w:val="28"/>
          <w:szCs w:val="28"/>
          <w:lang w:val="en-US"/>
        </w:rPr>
        <w:t>.</w:t>
      </w:r>
    </w:p>
    <w:p w:rsidR="00D34FA7" w:rsidRDefault="002A03B4" w:rsidP="00871C8D">
      <w:pPr>
        <w:shd w:val="clear" w:color="auto" w:fill="FFFFFF"/>
        <w:tabs>
          <w:tab w:val="left" w:pos="450"/>
        </w:tabs>
        <w:spacing w:before="60" w:after="60" w:line="240" w:lineRule="auto"/>
        <w:jc w:val="both"/>
        <w:rPr>
          <w:rFonts w:ascii="Times New Roman" w:eastAsia="Times New Roman" w:hAnsi="Times New Roman"/>
          <w:b/>
          <w:color w:val="000000"/>
          <w:sz w:val="28"/>
          <w:szCs w:val="28"/>
          <w:lang w:val="en-US"/>
        </w:rPr>
      </w:pPr>
      <w:r>
        <w:rPr>
          <w:rFonts w:ascii="Times New Roman" w:eastAsia="Times New Roman" w:hAnsi="Times New Roman"/>
          <w:color w:val="000000"/>
          <w:sz w:val="28"/>
          <w:szCs w:val="28"/>
          <w:lang w:val="en-US"/>
        </w:rPr>
        <w:t xml:space="preserve">     </w:t>
      </w:r>
      <w:r w:rsidRPr="002A03B4">
        <w:rPr>
          <w:rFonts w:ascii="Times New Roman" w:eastAsia="Times New Roman" w:hAnsi="Times New Roman"/>
          <w:b/>
          <w:color w:val="000000"/>
          <w:sz w:val="28"/>
          <w:szCs w:val="28"/>
          <w:lang w:val="en-US"/>
        </w:rPr>
        <w:t>2.Tổ c</w:t>
      </w:r>
      <w:r w:rsidR="001A2973">
        <w:rPr>
          <w:rFonts w:ascii="Times New Roman" w:eastAsia="Times New Roman" w:hAnsi="Times New Roman"/>
          <w:b/>
          <w:color w:val="000000"/>
          <w:sz w:val="28"/>
          <w:szCs w:val="28"/>
          <w:lang w:val="en-US"/>
        </w:rPr>
        <w:t>h</w:t>
      </w:r>
      <w:r w:rsidRPr="002A03B4">
        <w:rPr>
          <w:rFonts w:ascii="Times New Roman" w:eastAsia="Times New Roman" w:hAnsi="Times New Roman"/>
          <w:b/>
          <w:color w:val="000000"/>
          <w:sz w:val="28"/>
          <w:szCs w:val="28"/>
          <w:lang w:val="en-US"/>
        </w:rPr>
        <w:t>ức các vòng thi sơ khảo và chung khảo</w:t>
      </w:r>
    </w:p>
    <w:p w:rsidR="002A03B4" w:rsidRDefault="002A03B4"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b/>
          <w:color w:val="000000"/>
          <w:sz w:val="28"/>
          <w:szCs w:val="28"/>
          <w:lang w:val="en-US"/>
        </w:rPr>
        <w:t xml:space="preserve">     2.1. Vòng thi sơ khảo: </w:t>
      </w:r>
      <w:r w:rsidRPr="002A03B4">
        <w:rPr>
          <w:rFonts w:ascii="Times New Roman" w:eastAsia="Times New Roman" w:hAnsi="Times New Roman"/>
          <w:color w:val="000000"/>
          <w:sz w:val="28"/>
          <w:szCs w:val="28"/>
          <w:lang w:val="en-US"/>
        </w:rPr>
        <w:t>Do các trường tự tổ chức để chọn học sinh tham gia dự thi cấp Quận và Thành phố.</w:t>
      </w:r>
    </w:p>
    <w:p w:rsidR="008F5622" w:rsidRPr="002C1388" w:rsidRDefault="00C706F5"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2A03B4" w:rsidRPr="00C706F5">
        <w:rPr>
          <w:rFonts w:ascii="Times New Roman" w:eastAsia="Times New Roman" w:hAnsi="Times New Roman"/>
          <w:color w:val="000000"/>
          <w:sz w:val="28"/>
          <w:szCs w:val="28"/>
        </w:rPr>
        <w:t xml:space="preserve"> </w:t>
      </w:r>
      <w:r w:rsidR="002A03B4" w:rsidRPr="00C706F5">
        <w:rPr>
          <w:rFonts w:ascii="Times New Roman" w:eastAsia="Times New Roman" w:hAnsi="Times New Roman"/>
          <w:b/>
          <w:color w:val="000000"/>
          <w:sz w:val="28"/>
          <w:szCs w:val="28"/>
        </w:rPr>
        <w:t>2.2. Vòng thi chung khảo tại Quận 4:</w:t>
      </w:r>
      <w:r w:rsidR="002A03B4" w:rsidRPr="00C706F5">
        <w:rPr>
          <w:rFonts w:ascii="Times New Roman" w:eastAsia="Times New Roman" w:hAnsi="Times New Roman"/>
          <w:color w:val="000000"/>
          <w:sz w:val="28"/>
          <w:szCs w:val="28"/>
        </w:rPr>
        <w:t xml:space="preserve"> Phòng Giáo dục Đào tạo phối hợp với Trung tâm Văn hóa tổ chức Hội thi Nét vẽ xanh và tuyển chọn tranh </w:t>
      </w:r>
      <w:r w:rsidR="004A12AA" w:rsidRPr="00C706F5">
        <w:rPr>
          <w:rFonts w:ascii="Times New Roman" w:eastAsia="Times New Roman" w:hAnsi="Times New Roman"/>
          <w:color w:val="000000"/>
          <w:sz w:val="28"/>
          <w:szCs w:val="28"/>
        </w:rPr>
        <w:t xml:space="preserve">và </w:t>
      </w:r>
      <w:r w:rsidR="002A03B4" w:rsidRPr="00C706F5">
        <w:rPr>
          <w:rFonts w:ascii="Times New Roman" w:eastAsia="Times New Roman" w:hAnsi="Times New Roman"/>
          <w:color w:val="000000"/>
          <w:sz w:val="28"/>
          <w:szCs w:val="28"/>
        </w:rPr>
        <w:t xml:space="preserve">gửi </w:t>
      </w:r>
      <w:r w:rsidR="004A12AA" w:rsidRPr="00C706F5">
        <w:rPr>
          <w:rFonts w:ascii="Times New Roman" w:eastAsia="Times New Roman" w:hAnsi="Times New Roman"/>
          <w:color w:val="000000"/>
          <w:sz w:val="28"/>
          <w:szCs w:val="28"/>
        </w:rPr>
        <w:t xml:space="preserve">danh sách </w:t>
      </w:r>
      <w:r w:rsidR="002A03B4" w:rsidRPr="00C706F5">
        <w:rPr>
          <w:rFonts w:ascii="Times New Roman" w:eastAsia="Times New Roman" w:hAnsi="Times New Roman"/>
          <w:color w:val="000000"/>
          <w:sz w:val="28"/>
          <w:szCs w:val="28"/>
        </w:rPr>
        <w:t xml:space="preserve">về Ban tổ chức Hội thi Nét vẽ xanh cấp Thành phố. </w:t>
      </w:r>
      <w:r w:rsidR="002A03B4" w:rsidRPr="002C1388">
        <w:rPr>
          <w:rFonts w:ascii="Times New Roman" w:eastAsia="Times New Roman" w:hAnsi="Times New Roman"/>
          <w:color w:val="000000"/>
          <w:sz w:val="28"/>
          <w:szCs w:val="28"/>
        </w:rPr>
        <w:t>Các trường thực hiện theo thời gian quy định như sau:</w:t>
      </w:r>
    </w:p>
    <w:p w:rsidR="002A03B4" w:rsidRPr="002C1388" w:rsidRDefault="00C706F5"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ab/>
      </w:r>
      <w:r w:rsidR="004A12AA" w:rsidRPr="00C706F5">
        <w:rPr>
          <w:rFonts w:ascii="Times New Roman" w:eastAsia="Times New Roman" w:hAnsi="Times New Roman"/>
          <w:color w:val="000000"/>
          <w:sz w:val="28"/>
          <w:szCs w:val="28"/>
        </w:rPr>
        <w:t>*</w:t>
      </w:r>
      <w:r w:rsidR="00D223A5" w:rsidRPr="00C706F5">
        <w:rPr>
          <w:rFonts w:ascii="Times New Roman" w:eastAsia="Times New Roman" w:hAnsi="Times New Roman"/>
          <w:color w:val="000000"/>
          <w:sz w:val="28"/>
          <w:szCs w:val="28"/>
        </w:rPr>
        <w:t xml:space="preserve"> </w:t>
      </w:r>
      <w:r w:rsidR="008F5622" w:rsidRPr="00C706F5">
        <w:rPr>
          <w:rFonts w:ascii="Times New Roman" w:eastAsia="Times New Roman" w:hAnsi="Times New Roman"/>
          <w:color w:val="000000"/>
          <w:sz w:val="28"/>
          <w:szCs w:val="28"/>
        </w:rPr>
        <w:t>Ngày</w:t>
      </w:r>
      <w:r w:rsidR="007B4977" w:rsidRPr="00C706F5">
        <w:rPr>
          <w:rFonts w:ascii="Times New Roman" w:eastAsia="Times New Roman" w:hAnsi="Times New Roman"/>
          <w:color w:val="000000"/>
          <w:sz w:val="28"/>
          <w:szCs w:val="28"/>
        </w:rPr>
        <w:t xml:space="preserve"> </w:t>
      </w:r>
      <w:r w:rsidR="00742267">
        <w:rPr>
          <w:rFonts w:ascii="Times New Roman" w:eastAsia="Times New Roman" w:hAnsi="Times New Roman"/>
          <w:sz w:val="28"/>
          <w:szCs w:val="28"/>
          <w:lang w:val="en-US"/>
        </w:rPr>
        <w:t>16</w:t>
      </w:r>
      <w:r w:rsidR="00FE00AC" w:rsidRPr="002C1388">
        <w:rPr>
          <w:rFonts w:ascii="Times New Roman" w:eastAsia="Times New Roman" w:hAnsi="Times New Roman"/>
          <w:sz w:val="28"/>
          <w:szCs w:val="28"/>
        </w:rPr>
        <w:t>/01/2017</w:t>
      </w:r>
      <w:r w:rsidR="007B4977" w:rsidRPr="003876E4">
        <w:rPr>
          <w:rFonts w:ascii="Times New Roman" w:eastAsia="Times New Roman" w:hAnsi="Times New Roman"/>
          <w:sz w:val="28"/>
          <w:szCs w:val="28"/>
        </w:rPr>
        <w:t xml:space="preserve"> </w:t>
      </w:r>
      <w:r w:rsidR="008F5622" w:rsidRPr="00C706F5">
        <w:rPr>
          <w:rFonts w:ascii="Times New Roman" w:eastAsia="Times New Roman" w:hAnsi="Times New Roman"/>
          <w:color w:val="000000"/>
          <w:sz w:val="28"/>
          <w:szCs w:val="28"/>
        </w:rPr>
        <w:t>: Các trường gửi danh sách dự thi</w:t>
      </w:r>
      <w:r w:rsidR="002A03B4" w:rsidRPr="00C706F5">
        <w:rPr>
          <w:rFonts w:ascii="Times New Roman" w:eastAsia="Times New Roman" w:hAnsi="Times New Roman"/>
          <w:color w:val="000000"/>
          <w:sz w:val="28"/>
          <w:szCs w:val="28"/>
        </w:rPr>
        <w:t xml:space="preserve"> </w:t>
      </w:r>
      <w:r w:rsidR="008F5622" w:rsidRPr="00C706F5">
        <w:rPr>
          <w:rFonts w:ascii="Times New Roman" w:eastAsia="Times New Roman" w:hAnsi="Times New Roman"/>
          <w:color w:val="000000"/>
          <w:sz w:val="28"/>
          <w:szCs w:val="28"/>
        </w:rPr>
        <w:t>các thể loại (số lượng theo quy định của mỗi thể loại) về Ban tổ chứ</w:t>
      </w:r>
      <w:r w:rsidRPr="00C706F5">
        <w:rPr>
          <w:rFonts w:ascii="Times New Roman" w:eastAsia="Times New Roman" w:hAnsi="Times New Roman"/>
          <w:color w:val="000000"/>
          <w:sz w:val="28"/>
          <w:szCs w:val="28"/>
        </w:rPr>
        <w:t xml:space="preserve">c Hội thi Nét vẽ xanh  cấp Quận,  </w:t>
      </w:r>
      <w:r>
        <w:rPr>
          <w:rFonts w:ascii="Times New Roman" w:eastAsia="Times New Roman" w:hAnsi="Times New Roman"/>
          <w:color w:val="000000"/>
          <w:sz w:val="28"/>
          <w:szCs w:val="28"/>
        </w:rPr>
        <w:t xml:space="preserve">mỗi trường </w:t>
      </w:r>
      <w:r w:rsidRPr="00C706F5">
        <w:rPr>
          <w:rFonts w:ascii="Times New Roman" w:eastAsia="Times New Roman" w:hAnsi="Times New Roman"/>
          <w:color w:val="000000"/>
          <w:sz w:val="28"/>
          <w:szCs w:val="28"/>
        </w:rPr>
        <w:t xml:space="preserve">từ  </w:t>
      </w:r>
      <w:r w:rsidRPr="00C706F5">
        <w:rPr>
          <w:rFonts w:ascii="Times New Roman" w:eastAsia="Times New Roman" w:hAnsi="Times New Roman"/>
          <w:b/>
          <w:color w:val="000000"/>
          <w:sz w:val="28"/>
          <w:szCs w:val="28"/>
        </w:rPr>
        <w:t>5 đến 10</w:t>
      </w:r>
      <w:r w:rsidRPr="00C706F5">
        <w:rPr>
          <w:rFonts w:ascii="Times New Roman" w:eastAsia="Times New Roman" w:hAnsi="Times New Roman"/>
          <w:color w:val="000000"/>
          <w:sz w:val="28"/>
          <w:szCs w:val="28"/>
        </w:rPr>
        <w:t xml:space="preserve"> </w:t>
      </w:r>
      <w:r w:rsidRPr="00C706F5">
        <w:rPr>
          <w:rFonts w:ascii="Times New Roman" w:eastAsia="Times New Roman" w:hAnsi="Times New Roman"/>
          <w:b/>
          <w:color w:val="000000"/>
          <w:sz w:val="28"/>
          <w:szCs w:val="28"/>
        </w:rPr>
        <w:t>thí sinh</w:t>
      </w:r>
      <w:r w:rsidRPr="00C706F5">
        <w:rPr>
          <w:rFonts w:ascii="Times New Roman" w:eastAsia="Times New Roman" w:hAnsi="Times New Roman"/>
          <w:color w:val="000000"/>
          <w:sz w:val="28"/>
          <w:szCs w:val="28"/>
        </w:rPr>
        <w:t xml:space="preserve"> dự thi</w:t>
      </w:r>
      <w:r w:rsidR="008F5622" w:rsidRPr="00C706F5">
        <w:rPr>
          <w:rFonts w:ascii="Times New Roman" w:eastAsia="Times New Roman" w:hAnsi="Times New Roman"/>
          <w:color w:val="000000"/>
          <w:sz w:val="28"/>
          <w:szCs w:val="28"/>
        </w:rPr>
        <w:t xml:space="preserve"> (Tại phòng Giáo dục và Đào tạo Quận 4</w:t>
      </w:r>
      <w:r w:rsidR="00742267">
        <w:rPr>
          <w:rFonts w:ascii="Times New Roman" w:eastAsia="Times New Roman" w:hAnsi="Times New Roman"/>
          <w:color w:val="000000"/>
          <w:sz w:val="28"/>
          <w:szCs w:val="28"/>
          <w:lang w:val="en-US"/>
        </w:rPr>
        <w:t>, Cô Hoa hoặc cô Liên</w:t>
      </w:r>
      <w:r w:rsidR="002C1388" w:rsidRPr="002C1388">
        <w:rPr>
          <w:rFonts w:ascii="Times New Roman" w:eastAsia="Times New Roman" w:hAnsi="Times New Roman"/>
          <w:color w:val="000000"/>
          <w:sz w:val="28"/>
          <w:szCs w:val="28"/>
        </w:rPr>
        <w:t xml:space="preserve"> và Trung tâm văn hóa quận 4</w:t>
      </w:r>
      <w:r w:rsidR="008F5622" w:rsidRPr="00C706F5">
        <w:rPr>
          <w:rFonts w:ascii="Times New Roman" w:eastAsia="Times New Roman" w:hAnsi="Times New Roman"/>
          <w:color w:val="000000"/>
          <w:sz w:val="28"/>
          <w:szCs w:val="28"/>
        </w:rPr>
        <w:t>)</w:t>
      </w:r>
      <w:r w:rsidR="002C1388" w:rsidRPr="002C1388">
        <w:rPr>
          <w:rFonts w:ascii="Times New Roman" w:eastAsia="Times New Roman" w:hAnsi="Times New Roman"/>
          <w:color w:val="000000"/>
          <w:sz w:val="28"/>
          <w:szCs w:val="28"/>
        </w:rPr>
        <w:t xml:space="preserve">. </w:t>
      </w:r>
      <w:r w:rsidR="002C1388">
        <w:rPr>
          <w:rFonts w:ascii="Times New Roman" w:eastAsia="Times New Roman" w:hAnsi="Times New Roman"/>
          <w:color w:val="000000"/>
          <w:sz w:val="28"/>
          <w:szCs w:val="28"/>
          <w:lang w:val="en-US"/>
        </w:rPr>
        <w:t>Riêng thể loại tranh vẽ A3 tối đa 05 em.</w:t>
      </w:r>
    </w:p>
    <w:p w:rsidR="003107D9" w:rsidRPr="00C706F5" w:rsidRDefault="00C706F5"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3107D9" w:rsidRPr="00C706F5">
        <w:rPr>
          <w:rFonts w:ascii="Times New Roman" w:eastAsia="Times New Roman" w:hAnsi="Times New Roman"/>
          <w:color w:val="000000"/>
          <w:sz w:val="28"/>
          <w:szCs w:val="28"/>
        </w:rPr>
        <w:t>*</w:t>
      </w:r>
      <w:r w:rsidR="00F12BBB" w:rsidRPr="00C706F5">
        <w:rPr>
          <w:rFonts w:ascii="Times New Roman" w:eastAsia="Times New Roman" w:hAnsi="Times New Roman"/>
          <w:color w:val="000000"/>
          <w:sz w:val="28"/>
          <w:szCs w:val="28"/>
        </w:rPr>
        <w:t xml:space="preserve"> </w:t>
      </w:r>
      <w:r w:rsidR="008F5622" w:rsidRPr="00C706F5">
        <w:rPr>
          <w:rFonts w:ascii="Times New Roman" w:eastAsia="Times New Roman" w:hAnsi="Times New Roman"/>
          <w:color w:val="000000"/>
          <w:sz w:val="28"/>
          <w:szCs w:val="28"/>
        </w:rPr>
        <w:t xml:space="preserve">Ngày </w:t>
      </w:r>
      <w:r w:rsidR="00695BB5" w:rsidRPr="002C1388">
        <w:rPr>
          <w:rFonts w:ascii="Times New Roman" w:eastAsia="Times New Roman" w:hAnsi="Times New Roman"/>
          <w:sz w:val="28"/>
          <w:szCs w:val="28"/>
        </w:rPr>
        <w:t>20</w:t>
      </w:r>
      <w:r w:rsidR="007B4977" w:rsidRPr="00C706F5">
        <w:rPr>
          <w:rFonts w:ascii="Times New Roman" w:eastAsia="Times New Roman" w:hAnsi="Times New Roman"/>
          <w:color w:val="000000"/>
          <w:sz w:val="28"/>
          <w:szCs w:val="28"/>
        </w:rPr>
        <w:t>/01/2017</w:t>
      </w:r>
      <w:r w:rsidR="008F5622" w:rsidRPr="00C706F5">
        <w:rPr>
          <w:rFonts w:ascii="Times New Roman" w:eastAsia="Times New Roman" w:hAnsi="Times New Roman"/>
          <w:color w:val="000000"/>
          <w:sz w:val="28"/>
          <w:szCs w:val="28"/>
        </w:rPr>
        <w:t xml:space="preserve">: </w:t>
      </w:r>
      <w:r w:rsidR="003107D9" w:rsidRPr="00C706F5">
        <w:rPr>
          <w:rFonts w:ascii="Times New Roman" w:eastAsia="Times New Roman" w:hAnsi="Times New Roman"/>
          <w:color w:val="000000"/>
          <w:sz w:val="28"/>
          <w:szCs w:val="28"/>
        </w:rPr>
        <w:t xml:space="preserve">Hạn chót mỗi trường gửi </w:t>
      </w:r>
      <w:r w:rsidR="009C6B2D" w:rsidRPr="00C706F5">
        <w:rPr>
          <w:rFonts w:ascii="Times New Roman" w:eastAsia="Times New Roman" w:hAnsi="Times New Roman"/>
          <w:color w:val="000000"/>
          <w:sz w:val="28"/>
          <w:szCs w:val="28"/>
        </w:rPr>
        <w:t xml:space="preserve">tranh cho 03 thể loại </w:t>
      </w:r>
      <w:r w:rsidR="00D223A5" w:rsidRPr="00C706F5">
        <w:rPr>
          <w:rFonts w:ascii="Times New Roman" w:eastAsia="Times New Roman" w:hAnsi="Times New Roman"/>
          <w:color w:val="000000"/>
          <w:sz w:val="28"/>
          <w:szCs w:val="28"/>
        </w:rPr>
        <w:t xml:space="preserve">về </w:t>
      </w:r>
      <w:r w:rsidR="003107D9" w:rsidRPr="00C706F5">
        <w:rPr>
          <w:rFonts w:ascii="Times New Roman" w:eastAsia="Times New Roman" w:hAnsi="Times New Roman"/>
          <w:color w:val="000000"/>
          <w:sz w:val="28"/>
          <w:szCs w:val="28"/>
        </w:rPr>
        <w:t>Thư viện Trung tâm Văn hóa Q</w:t>
      </w:r>
      <w:r w:rsidR="00D223A5" w:rsidRPr="00C706F5">
        <w:rPr>
          <w:rFonts w:ascii="Times New Roman" w:eastAsia="Times New Roman" w:hAnsi="Times New Roman"/>
          <w:color w:val="000000"/>
          <w:sz w:val="28"/>
          <w:szCs w:val="28"/>
        </w:rPr>
        <w:t xml:space="preserve">uận </w:t>
      </w:r>
      <w:r w:rsidR="003107D9" w:rsidRPr="00C706F5">
        <w:rPr>
          <w:rFonts w:ascii="Times New Roman" w:eastAsia="Times New Roman" w:hAnsi="Times New Roman"/>
          <w:color w:val="000000"/>
          <w:sz w:val="28"/>
          <w:szCs w:val="28"/>
        </w:rPr>
        <w:t>4</w:t>
      </w:r>
    </w:p>
    <w:p w:rsidR="00033099" w:rsidRPr="002C1388" w:rsidRDefault="0063563C"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rPr>
      </w:pPr>
      <w:r w:rsidRPr="00C706F5">
        <w:rPr>
          <w:rFonts w:ascii="Times New Roman" w:eastAsia="Times New Roman" w:hAnsi="Times New Roman"/>
          <w:color w:val="000000"/>
          <w:sz w:val="28"/>
          <w:szCs w:val="28"/>
        </w:rPr>
        <w:t xml:space="preserve">      </w:t>
      </w:r>
      <w:r w:rsidR="00552B03" w:rsidRPr="002C1388">
        <w:rPr>
          <w:rFonts w:ascii="Times New Roman" w:eastAsia="Times New Roman" w:hAnsi="Times New Roman"/>
          <w:color w:val="000000"/>
          <w:sz w:val="28"/>
          <w:szCs w:val="28"/>
        </w:rPr>
        <w:t>-</w:t>
      </w:r>
      <w:r w:rsidRPr="002C1388">
        <w:rPr>
          <w:rFonts w:ascii="Times New Roman" w:eastAsia="Times New Roman" w:hAnsi="Times New Roman"/>
          <w:color w:val="000000"/>
          <w:sz w:val="28"/>
          <w:szCs w:val="28"/>
        </w:rPr>
        <w:t xml:space="preserve"> </w:t>
      </w:r>
      <w:r w:rsidR="00F054DC" w:rsidRPr="002C1388">
        <w:rPr>
          <w:rFonts w:ascii="Times New Roman" w:eastAsia="Times New Roman" w:hAnsi="Times New Roman"/>
          <w:b/>
          <w:color w:val="000000"/>
          <w:sz w:val="28"/>
          <w:szCs w:val="28"/>
        </w:rPr>
        <w:t>Thể loại t</w:t>
      </w:r>
      <w:r w:rsidR="00E23A6A" w:rsidRPr="002C1388">
        <w:rPr>
          <w:rFonts w:ascii="Times New Roman" w:eastAsia="Times New Roman" w:hAnsi="Times New Roman"/>
          <w:b/>
          <w:color w:val="000000"/>
          <w:sz w:val="28"/>
          <w:szCs w:val="28"/>
        </w:rPr>
        <w:t xml:space="preserve">ranh vẽ tập thể trên khung vải bố A3 </w:t>
      </w:r>
      <w:r w:rsidR="00F054DC" w:rsidRPr="002C1388">
        <w:rPr>
          <w:rFonts w:ascii="Times New Roman" w:eastAsia="Times New Roman" w:hAnsi="Times New Roman"/>
          <w:i/>
          <w:color w:val="000000"/>
          <w:sz w:val="28"/>
          <w:szCs w:val="28"/>
        </w:rPr>
        <w:t>dành cho học sinh MN, TH, THCS</w:t>
      </w:r>
      <w:r w:rsidR="00033099" w:rsidRPr="002C1388">
        <w:rPr>
          <w:rFonts w:ascii="Times New Roman" w:eastAsia="Times New Roman" w:hAnsi="Times New Roman"/>
          <w:i/>
          <w:color w:val="000000"/>
          <w:sz w:val="28"/>
          <w:szCs w:val="28"/>
        </w:rPr>
        <w:t>,</w:t>
      </w:r>
      <w:r w:rsidR="00033099" w:rsidRPr="002C1388">
        <w:rPr>
          <w:rFonts w:ascii="Times New Roman" w:eastAsia="Times New Roman" w:hAnsi="Times New Roman"/>
          <w:color w:val="000000"/>
          <w:sz w:val="28"/>
          <w:szCs w:val="28"/>
        </w:rPr>
        <w:t xml:space="preserve"> số lượng mỗi trường gửi về 05 tranh</w:t>
      </w:r>
      <w:r w:rsidR="00F054DC" w:rsidRPr="002C1388">
        <w:rPr>
          <w:rFonts w:ascii="Times New Roman" w:eastAsia="Times New Roman" w:hAnsi="Times New Roman"/>
          <w:b/>
          <w:color w:val="000000"/>
          <w:sz w:val="28"/>
          <w:szCs w:val="28"/>
        </w:rPr>
        <w:t xml:space="preserve"> </w:t>
      </w:r>
      <w:r w:rsidR="00E23A6A" w:rsidRPr="002C1388">
        <w:rPr>
          <w:rFonts w:ascii="Times New Roman" w:eastAsia="Times New Roman" w:hAnsi="Times New Roman"/>
          <w:b/>
          <w:color w:val="000000"/>
          <w:sz w:val="28"/>
          <w:szCs w:val="28"/>
        </w:rPr>
        <w:t>(đã hoàn thành)</w:t>
      </w:r>
      <w:r w:rsidR="00F054DC" w:rsidRPr="002C1388">
        <w:rPr>
          <w:rFonts w:ascii="Times New Roman" w:eastAsia="Times New Roman" w:hAnsi="Times New Roman"/>
          <w:b/>
          <w:color w:val="000000"/>
          <w:sz w:val="28"/>
          <w:szCs w:val="28"/>
        </w:rPr>
        <w:t xml:space="preserve"> </w:t>
      </w:r>
      <w:r w:rsidR="00136E99" w:rsidRPr="002C1388">
        <w:rPr>
          <w:rFonts w:ascii="Times New Roman" w:eastAsia="Times New Roman" w:hAnsi="Times New Roman"/>
          <w:b/>
          <w:i/>
          <w:color w:val="000000"/>
          <w:sz w:val="28"/>
          <w:szCs w:val="28"/>
        </w:rPr>
        <w:t>mỗi  nhóm thi vẽ tranh tập thể</w:t>
      </w:r>
      <w:r w:rsidR="00EA4F90" w:rsidRPr="002C1388">
        <w:rPr>
          <w:rFonts w:ascii="Times New Roman" w:eastAsia="Times New Roman" w:hAnsi="Times New Roman"/>
          <w:b/>
          <w:i/>
          <w:color w:val="000000"/>
          <w:sz w:val="28"/>
          <w:szCs w:val="28"/>
        </w:rPr>
        <w:t xml:space="preserve"> trên khung vải bố A3 </w:t>
      </w:r>
      <w:r w:rsidR="009C6B2D" w:rsidRPr="002C1388">
        <w:rPr>
          <w:rFonts w:ascii="Times New Roman" w:eastAsia="Times New Roman" w:hAnsi="Times New Roman"/>
          <w:b/>
          <w:i/>
          <w:color w:val="000000"/>
          <w:sz w:val="28"/>
          <w:szCs w:val="28"/>
        </w:rPr>
        <w:t xml:space="preserve"> gồm 03 học sinh</w:t>
      </w:r>
      <w:r w:rsidR="00033099" w:rsidRPr="002C1388">
        <w:rPr>
          <w:rFonts w:ascii="Times New Roman" w:eastAsia="Times New Roman" w:hAnsi="Times New Roman"/>
          <w:b/>
          <w:color w:val="000000"/>
          <w:sz w:val="28"/>
          <w:szCs w:val="28"/>
        </w:rPr>
        <w:t>.</w:t>
      </w:r>
      <w:r w:rsidR="003107D9" w:rsidRPr="002C1388">
        <w:rPr>
          <w:rFonts w:ascii="Times New Roman" w:eastAsia="Times New Roman" w:hAnsi="Times New Roman"/>
          <w:color w:val="000000"/>
          <w:sz w:val="28"/>
          <w:szCs w:val="28"/>
        </w:rPr>
        <w:t xml:space="preserve">       </w:t>
      </w:r>
    </w:p>
    <w:p w:rsidR="0063563C" w:rsidRPr="002C1388" w:rsidRDefault="0063563C" w:rsidP="00871C8D">
      <w:pPr>
        <w:shd w:val="clear" w:color="auto" w:fill="FFFFFF"/>
        <w:tabs>
          <w:tab w:val="left" w:pos="450"/>
        </w:tabs>
        <w:spacing w:before="60" w:after="60" w:line="240" w:lineRule="auto"/>
        <w:jc w:val="both"/>
        <w:rPr>
          <w:rFonts w:ascii="Times New Roman" w:eastAsia="Times New Roman" w:hAnsi="Times New Roman"/>
          <w:color w:val="000000"/>
          <w:sz w:val="28"/>
          <w:szCs w:val="28"/>
        </w:rPr>
      </w:pPr>
      <w:r w:rsidRPr="002C1388">
        <w:rPr>
          <w:rFonts w:ascii="Times New Roman" w:eastAsia="Times New Roman" w:hAnsi="Times New Roman"/>
          <w:color w:val="000000"/>
          <w:sz w:val="28"/>
          <w:szCs w:val="28"/>
        </w:rPr>
        <w:t xml:space="preserve">      </w:t>
      </w:r>
      <w:r w:rsidR="00552B03" w:rsidRPr="002C1388">
        <w:rPr>
          <w:rFonts w:ascii="Times New Roman" w:eastAsia="Times New Roman" w:hAnsi="Times New Roman"/>
          <w:color w:val="000000"/>
          <w:sz w:val="28"/>
          <w:szCs w:val="28"/>
        </w:rPr>
        <w:t>-</w:t>
      </w:r>
      <w:r w:rsidRPr="002C1388">
        <w:rPr>
          <w:rFonts w:ascii="Times New Roman" w:eastAsia="Times New Roman" w:hAnsi="Times New Roman"/>
          <w:color w:val="000000"/>
          <w:sz w:val="28"/>
          <w:szCs w:val="28"/>
        </w:rPr>
        <w:t xml:space="preserve"> </w:t>
      </w:r>
      <w:r w:rsidR="00EA4F90" w:rsidRPr="002C1388">
        <w:rPr>
          <w:rFonts w:ascii="Times New Roman" w:eastAsia="Times New Roman" w:hAnsi="Times New Roman"/>
          <w:b/>
          <w:color w:val="000000"/>
          <w:sz w:val="28"/>
          <w:szCs w:val="28"/>
        </w:rPr>
        <w:t xml:space="preserve">Thể loại tranh vẽ trên máy vi tính </w:t>
      </w:r>
      <w:r w:rsidR="00EA4F90" w:rsidRPr="002C1388">
        <w:rPr>
          <w:rFonts w:ascii="Times New Roman" w:eastAsia="Times New Roman" w:hAnsi="Times New Roman"/>
          <w:i/>
          <w:color w:val="000000"/>
          <w:sz w:val="28"/>
          <w:szCs w:val="28"/>
        </w:rPr>
        <w:t>dành cho học sinh THCS</w:t>
      </w:r>
      <w:r w:rsidR="00033099" w:rsidRPr="002C1388">
        <w:rPr>
          <w:rFonts w:ascii="Times New Roman" w:eastAsia="Times New Roman" w:hAnsi="Times New Roman"/>
          <w:i/>
          <w:color w:val="000000"/>
          <w:sz w:val="28"/>
          <w:szCs w:val="28"/>
        </w:rPr>
        <w:t xml:space="preserve">, </w:t>
      </w:r>
      <w:r w:rsidR="00033099" w:rsidRPr="002C1388">
        <w:rPr>
          <w:rFonts w:ascii="Times New Roman" w:eastAsia="Times New Roman" w:hAnsi="Times New Roman"/>
          <w:color w:val="000000"/>
          <w:sz w:val="28"/>
          <w:szCs w:val="28"/>
        </w:rPr>
        <w:t>số lượng mỗi trường gửi về 05 tranh</w:t>
      </w:r>
      <w:r w:rsidR="00EA4F90" w:rsidRPr="002C1388">
        <w:rPr>
          <w:rFonts w:ascii="Times New Roman" w:eastAsia="Times New Roman" w:hAnsi="Times New Roman"/>
          <w:b/>
          <w:color w:val="000000"/>
          <w:sz w:val="28"/>
          <w:szCs w:val="28"/>
        </w:rPr>
        <w:t xml:space="preserve"> (CD lưu tranh dự thi vẽ trên máy tính của học sinh)</w:t>
      </w:r>
      <w:r w:rsidR="003107D9" w:rsidRPr="002C1388">
        <w:rPr>
          <w:rFonts w:ascii="Times New Roman" w:eastAsia="Times New Roman" w:hAnsi="Times New Roman"/>
          <w:color w:val="000000"/>
          <w:sz w:val="28"/>
          <w:szCs w:val="28"/>
        </w:rPr>
        <w:t xml:space="preserve"> (</w:t>
      </w:r>
      <w:r w:rsidR="003107D9" w:rsidRPr="002C1388">
        <w:rPr>
          <w:rFonts w:ascii="Times New Roman" w:eastAsia="Times New Roman" w:hAnsi="Times New Roman"/>
          <w:b/>
          <w:color w:val="000000"/>
          <w:sz w:val="28"/>
          <w:szCs w:val="28"/>
        </w:rPr>
        <w:t>đã hoàn thành)</w:t>
      </w:r>
      <w:r w:rsidR="00033099" w:rsidRPr="002C1388">
        <w:rPr>
          <w:rFonts w:ascii="Times New Roman" w:eastAsia="Times New Roman" w:hAnsi="Times New Roman"/>
          <w:b/>
          <w:color w:val="000000"/>
          <w:sz w:val="28"/>
          <w:szCs w:val="28"/>
        </w:rPr>
        <w:t>.</w:t>
      </w:r>
    </w:p>
    <w:p w:rsidR="00C706F5" w:rsidRPr="002C1388" w:rsidRDefault="0063563C" w:rsidP="00871C8D">
      <w:pPr>
        <w:shd w:val="clear" w:color="auto" w:fill="FFFFFF"/>
        <w:tabs>
          <w:tab w:val="left" w:pos="450"/>
        </w:tabs>
        <w:spacing w:before="60" w:after="60" w:line="240" w:lineRule="auto"/>
        <w:jc w:val="both"/>
        <w:rPr>
          <w:rFonts w:ascii="Times New Roman" w:eastAsia="Times New Roman" w:hAnsi="Times New Roman"/>
          <w:b/>
          <w:color w:val="000000"/>
          <w:sz w:val="28"/>
          <w:szCs w:val="28"/>
        </w:rPr>
      </w:pPr>
      <w:r w:rsidRPr="002C1388">
        <w:rPr>
          <w:rFonts w:ascii="Times New Roman" w:eastAsia="Times New Roman" w:hAnsi="Times New Roman"/>
          <w:color w:val="000000"/>
          <w:sz w:val="28"/>
          <w:szCs w:val="28"/>
        </w:rPr>
        <w:t xml:space="preserve">     </w:t>
      </w:r>
      <w:r w:rsidR="00552B03" w:rsidRPr="002C1388">
        <w:rPr>
          <w:rFonts w:ascii="Times New Roman" w:eastAsia="Times New Roman" w:hAnsi="Times New Roman"/>
          <w:color w:val="000000"/>
          <w:sz w:val="28"/>
          <w:szCs w:val="28"/>
        </w:rPr>
        <w:t>-</w:t>
      </w:r>
      <w:r w:rsidRPr="002C1388">
        <w:rPr>
          <w:rFonts w:ascii="Times New Roman" w:eastAsia="Times New Roman" w:hAnsi="Times New Roman"/>
          <w:color w:val="000000"/>
          <w:sz w:val="28"/>
          <w:szCs w:val="28"/>
        </w:rPr>
        <w:t xml:space="preserve"> </w:t>
      </w:r>
      <w:r w:rsidR="003107D9" w:rsidRPr="002C1388">
        <w:rPr>
          <w:rFonts w:ascii="Times New Roman" w:eastAsia="Times New Roman" w:hAnsi="Times New Roman"/>
          <w:b/>
          <w:color w:val="000000"/>
          <w:sz w:val="28"/>
          <w:szCs w:val="28"/>
        </w:rPr>
        <w:t xml:space="preserve">Thể loại tranh vẽ trên bình gốm </w:t>
      </w:r>
      <w:r w:rsidR="003107D9" w:rsidRPr="002C1388">
        <w:rPr>
          <w:rFonts w:ascii="Times New Roman" w:eastAsia="Times New Roman" w:hAnsi="Times New Roman"/>
          <w:i/>
          <w:color w:val="000000"/>
          <w:sz w:val="28"/>
          <w:szCs w:val="28"/>
        </w:rPr>
        <w:t>dành cho học sinh TH,THCS</w:t>
      </w:r>
      <w:r w:rsidR="00033099" w:rsidRPr="002C1388">
        <w:rPr>
          <w:rFonts w:ascii="Times New Roman" w:eastAsia="Times New Roman" w:hAnsi="Times New Roman"/>
          <w:i/>
          <w:color w:val="000000"/>
          <w:sz w:val="28"/>
          <w:szCs w:val="28"/>
        </w:rPr>
        <w:t>,</w:t>
      </w:r>
      <w:r w:rsidR="00033099" w:rsidRPr="002C1388">
        <w:rPr>
          <w:rFonts w:ascii="Times New Roman" w:eastAsia="Times New Roman" w:hAnsi="Times New Roman"/>
          <w:color w:val="000000"/>
          <w:sz w:val="28"/>
          <w:szCs w:val="28"/>
        </w:rPr>
        <w:t xml:space="preserve"> số lượng mỗi trường gửi về 05 tranh</w:t>
      </w:r>
      <w:r w:rsidR="00D223A5" w:rsidRPr="002C1388">
        <w:rPr>
          <w:rFonts w:ascii="Times New Roman" w:eastAsia="Times New Roman" w:hAnsi="Times New Roman"/>
          <w:i/>
          <w:color w:val="000000"/>
          <w:sz w:val="28"/>
          <w:szCs w:val="28"/>
        </w:rPr>
        <w:t xml:space="preserve"> </w:t>
      </w:r>
      <w:r w:rsidR="00D223A5" w:rsidRPr="002C1388">
        <w:rPr>
          <w:rFonts w:ascii="Times New Roman" w:eastAsia="Times New Roman" w:hAnsi="Times New Roman"/>
          <w:b/>
          <w:color w:val="000000"/>
          <w:sz w:val="28"/>
          <w:szCs w:val="28"/>
        </w:rPr>
        <w:t>(đã hoàn thành</w:t>
      </w:r>
      <w:r w:rsidR="00033099" w:rsidRPr="002C1388">
        <w:rPr>
          <w:rFonts w:ascii="Times New Roman" w:eastAsia="Times New Roman" w:hAnsi="Times New Roman"/>
          <w:b/>
          <w:color w:val="000000"/>
          <w:sz w:val="28"/>
          <w:szCs w:val="28"/>
        </w:rPr>
        <w:t>).</w:t>
      </w:r>
    </w:p>
    <w:p w:rsidR="00D223A5" w:rsidRPr="00C706F5" w:rsidRDefault="00552B03" w:rsidP="00871C8D">
      <w:pPr>
        <w:shd w:val="clear" w:color="auto" w:fill="FFFFFF"/>
        <w:tabs>
          <w:tab w:val="left" w:pos="450"/>
        </w:tabs>
        <w:spacing w:before="60" w:after="60" w:line="240" w:lineRule="auto"/>
        <w:jc w:val="both"/>
        <w:rPr>
          <w:rFonts w:ascii="Times New Roman" w:eastAsia="Times New Roman" w:hAnsi="Times New Roman"/>
          <w:b/>
          <w:color w:val="000000"/>
          <w:sz w:val="28"/>
          <w:szCs w:val="28"/>
          <w:lang w:val="en-US"/>
        </w:rPr>
      </w:pPr>
      <w:r w:rsidRPr="00C706F5">
        <w:rPr>
          <w:rFonts w:ascii="Times New Roman" w:eastAsia="Times New Roman" w:hAnsi="Times New Roman"/>
          <w:b/>
          <w:color w:val="000000"/>
          <w:sz w:val="28"/>
          <w:szCs w:val="28"/>
          <w:lang w:val="en-US"/>
        </w:rPr>
        <w:t xml:space="preserve">* </w:t>
      </w:r>
      <w:r w:rsidR="00033099" w:rsidRPr="00C706F5">
        <w:rPr>
          <w:rFonts w:ascii="Times New Roman" w:eastAsia="Times New Roman" w:hAnsi="Times New Roman"/>
          <w:b/>
          <w:color w:val="000000"/>
          <w:sz w:val="28"/>
          <w:szCs w:val="28"/>
          <w:lang w:val="en-US"/>
        </w:rPr>
        <w:t>T</w:t>
      </w:r>
      <w:r w:rsidR="0063563C" w:rsidRPr="00C706F5">
        <w:rPr>
          <w:rFonts w:ascii="Times New Roman" w:eastAsia="Times New Roman" w:hAnsi="Times New Roman"/>
          <w:b/>
          <w:color w:val="000000"/>
          <w:sz w:val="28"/>
          <w:szCs w:val="28"/>
          <w:lang w:val="en-US"/>
        </w:rPr>
        <w:t>hi tập trung cho 02 thể loại như sau:</w:t>
      </w:r>
    </w:p>
    <w:p w:rsidR="00A8430D" w:rsidRPr="003876E4" w:rsidRDefault="00F12BBB" w:rsidP="00871C8D">
      <w:pPr>
        <w:shd w:val="clear" w:color="auto" w:fill="FFFFFF"/>
        <w:spacing w:before="60" w:after="60" w:line="240" w:lineRule="auto"/>
        <w:jc w:val="both"/>
        <w:rPr>
          <w:rFonts w:ascii="Times New Roman" w:eastAsia="Times New Roman" w:hAnsi="Times New Roman"/>
          <w:color w:val="000000"/>
          <w:sz w:val="28"/>
          <w:szCs w:val="28"/>
          <w:lang w:val="en-US"/>
        </w:rPr>
      </w:pPr>
      <w:r w:rsidRPr="00BB4B0C">
        <w:rPr>
          <w:rFonts w:ascii="Times New Roman" w:eastAsia="Times New Roman" w:hAnsi="Times New Roman"/>
          <w:color w:val="000000"/>
          <w:sz w:val="28"/>
          <w:szCs w:val="28"/>
          <w:lang w:val="en-US"/>
        </w:rPr>
        <w:t xml:space="preserve"> </w:t>
      </w:r>
      <w:r w:rsidR="00552B03">
        <w:rPr>
          <w:rFonts w:ascii="Times New Roman" w:eastAsia="Times New Roman" w:hAnsi="Times New Roman"/>
          <w:color w:val="000000"/>
          <w:sz w:val="28"/>
          <w:szCs w:val="28"/>
          <w:lang w:val="en-US"/>
        </w:rPr>
        <w:t xml:space="preserve">    </w:t>
      </w:r>
      <w:r w:rsidR="00552B03" w:rsidRPr="003876E4">
        <w:rPr>
          <w:rFonts w:ascii="Times New Roman" w:eastAsia="Times New Roman" w:hAnsi="Times New Roman"/>
          <w:color w:val="000000"/>
          <w:sz w:val="28"/>
          <w:szCs w:val="28"/>
          <w:lang w:val="en-US"/>
        </w:rPr>
        <w:t>-</w:t>
      </w:r>
      <w:r w:rsidR="0063563C" w:rsidRPr="003876E4">
        <w:rPr>
          <w:rFonts w:ascii="Times New Roman" w:eastAsia="Times New Roman" w:hAnsi="Times New Roman"/>
          <w:color w:val="000000"/>
          <w:sz w:val="28"/>
          <w:szCs w:val="28"/>
          <w:lang w:val="en-US"/>
        </w:rPr>
        <w:t xml:space="preserve"> </w:t>
      </w:r>
      <w:r w:rsidR="00B170E1" w:rsidRPr="003876E4">
        <w:rPr>
          <w:rFonts w:ascii="Times New Roman" w:eastAsia="Times New Roman" w:hAnsi="Times New Roman"/>
          <w:b/>
          <w:color w:val="000000"/>
          <w:sz w:val="28"/>
          <w:szCs w:val="28"/>
          <w:lang w:val="en-US"/>
        </w:rPr>
        <w:t>Thể loại tranh vẽ trên giấy A3</w:t>
      </w:r>
      <w:r w:rsidR="00F054DC" w:rsidRPr="003876E4">
        <w:rPr>
          <w:rFonts w:ascii="Times New Roman" w:eastAsia="Times New Roman" w:hAnsi="Times New Roman"/>
          <w:color w:val="000000"/>
          <w:sz w:val="28"/>
          <w:szCs w:val="28"/>
          <w:lang w:val="en-US"/>
        </w:rPr>
        <w:t>:</w:t>
      </w:r>
    </w:p>
    <w:p w:rsidR="0041663C" w:rsidRPr="003876E4" w:rsidRDefault="00DD48D1" w:rsidP="00552B03">
      <w:pPr>
        <w:shd w:val="clear" w:color="auto" w:fill="FFFFFF"/>
        <w:spacing w:before="60" w:after="60" w:line="240" w:lineRule="auto"/>
        <w:rPr>
          <w:rFonts w:ascii="Times New Roman" w:eastAsia="Times New Roman" w:hAnsi="Times New Roman"/>
          <w:b/>
          <w:color w:val="000000"/>
          <w:sz w:val="28"/>
          <w:szCs w:val="28"/>
          <w:lang w:val="en-US"/>
        </w:rPr>
      </w:pPr>
      <w:r w:rsidRPr="003876E4">
        <w:rPr>
          <w:rFonts w:ascii="Times New Roman" w:eastAsia="Times New Roman" w:hAnsi="Times New Roman"/>
          <w:color w:val="000000"/>
          <w:sz w:val="28"/>
          <w:szCs w:val="28"/>
          <w:lang w:val="en-US"/>
        </w:rPr>
        <w:t xml:space="preserve">      </w:t>
      </w:r>
      <w:r w:rsidR="00552B03" w:rsidRPr="003876E4">
        <w:rPr>
          <w:rFonts w:ascii="Times New Roman" w:eastAsia="Times New Roman" w:hAnsi="Times New Roman"/>
          <w:color w:val="000000"/>
          <w:sz w:val="28"/>
          <w:szCs w:val="28"/>
          <w:lang w:val="en-US"/>
        </w:rPr>
        <w:t xml:space="preserve">Khối </w:t>
      </w:r>
      <w:r w:rsidR="0041663C" w:rsidRPr="003876E4">
        <w:rPr>
          <w:rFonts w:ascii="Times New Roman" w:eastAsia="Times New Roman" w:hAnsi="Times New Roman"/>
          <w:color w:val="000000"/>
          <w:sz w:val="28"/>
          <w:szCs w:val="28"/>
          <w:lang w:val="en-US"/>
        </w:rPr>
        <w:t>Mầm non</w:t>
      </w:r>
      <w:r w:rsidRPr="003876E4">
        <w:rPr>
          <w:rFonts w:ascii="Times New Roman" w:eastAsia="Times New Roman" w:hAnsi="Times New Roman"/>
          <w:color w:val="000000"/>
          <w:sz w:val="28"/>
          <w:szCs w:val="28"/>
          <w:lang w:val="en-US"/>
        </w:rPr>
        <w:t>, Tiểu học, THCS</w:t>
      </w:r>
      <w:r w:rsidR="00552B03" w:rsidRPr="003876E4">
        <w:rPr>
          <w:rFonts w:ascii="Times New Roman" w:eastAsia="Times New Roman" w:hAnsi="Times New Roman"/>
          <w:b/>
          <w:color w:val="000000"/>
          <w:sz w:val="28"/>
          <w:szCs w:val="28"/>
          <w:lang w:val="en-US"/>
        </w:rPr>
        <w:t xml:space="preserve">: 7h30, ngày 16/2/2017 </w:t>
      </w:r>
      <w:r w:rsidR="00F50996" w:rsidRPr="003876E4">
        <w:rPr>
          <w:rFonts w:ascii="Times New Roman" w:eastAsia="Times New Roman" w:hAnsi="Times New Roman"/>
          <w:b/>
          <w:color w:val="000000"/>
          <w:sz w:val="28"/>
          <w:szCs w:val="28"/>
          <w:lang w:val="en-US"/>
        </w:rPr>
        <w:t>tại</w:t>
      </w:r>
      <w:r w:rsidR="00552B03" w:rsidRPr="003876E4">
        <w:rPr>
          <w:rFonts w:ascii="Times New Roman" w:eastAsia="Times New Roman" w:hAnsi="Times New Roman"/>
          <w:b/>
          <w:color w:val="000000"/>
          <w:sz w:val="28"/>
          <w:szCs w:val="28"/>
          <w:lang w:val="en-US"/>
        </w:rPr>
        <w:t xml:space="preserve"> Nhà Thiếu nhi Quận 4</w:t>
      </w:r>
    </w:p>
    <w:p w:rsidR="00C706F5" w:rsidRPr="003876E4" w:rsidRDefault="00BB4B0C" w:rsidP="00871C8D">
      <w:pPr>
        <w:shd w:val="clear" w:color="auto" w:fill="FFFFFF"/>
        <w:spacing w:before="60" w:after="60" w:line="240" w:lineRule="auto"/>
        <w:jc w:val="both"/>
        <w:rPr>
          <w:rFonts w:ascii="Times New Roman" w:eastAsia="Times New Roman" w:hAnsi="Times New Roman"/>
          <w:color w:val="000000"/>
          <w:sz w:val="28"/>
          <w:szCs w:val="28"/>
        </w:rPr>
      </w:pPr>
      <w:r w:rsidRPr="003876E4">
        <w:rPr>
          <w:rFonts w:ascii="Times New Roman" w:eastAsia="Times New Roman" w:hAnsi="Times New Roman"/>
          <w:b/>
          <w:color w:val="000000"/>
          <w:sz w:val="28"/>
          <w:szCs w:val="28"/>
          <w:lang w:val="en-US"/>
        </w:rPr>
        <w:t xml:space="preserve">     </w:t>
      </w:r>
      <w:r w:rsidRPr="003876E4">
        <w:rPr>
          <w:rFonts w:ascii="Times New Roman" w:eastAsia="Times New Roman" w:hAnsi="Times New Roman"/>
          <w:color w:val="000000"/>
          <w:sz w:val="28"/>
          <w:szCs w:val="28"/>
          <w:lang w:val="en-US"/>
        </w:rPr>
        <w:t>-</w:t>
      </w:r>
      <w:r w:rsidRPr="003876E4">
        <w:rPr>
          <w:rFonts w:ascii="Times New Roman" w:eastAsia="Times New Roman" w:hAnsi="Times New Roman"/>
          <w:b/>
          <w:color w:val="000000"/>
          <w:sz w:val="28"/>
          <w:szCs w:val="28"/>
          <w:lang w:val="en-US"/>
        </w:rPr>
        <w:t xml:space="preserve"> Thể loại vẽ tranh áo dài trên giấy:</w:t>
      </w:r>
      <w:r w:rsidRPr="003876E4">
        <w:rPr>
          <w:rFonts w:ascii="Times New Roman" w:eastAsia="Times New Roman" w:hAnsi="Times New Roman"/>
          <w:color w:val="000000"/>
          <w:sz w:val="28"/>
          <w:szCs w:val="28"/>
          <w:lang w:val="en-US"/>
        </w:rPr>
        <w:t xml:space="preserve"> </w:t>
      </w:r>
      <w:r w:rsidR="00C706F5" w:rsidRPr="003876E4">
        <w:rPr>
          <w:rFonts w:ascii="Times New Roman" w:eastAsia="Times New Roman" w:hAnsi="Times New Roman"/>
          <w:color w:val="000000"/>
          <w:sz w:val="28"/>
          <w:szCs w:val="28"/>
          <w:lang w:val="en-US"/>
        </w:rPr>
        <w:t xml:space="preserve">chỉ dành cho </w:t>
      </w:r>
      <w:r w:rsidRPr="003876E4">
        <w:rPr>
          <w:rFonts w:ascii="Times New Roman" w:eastAsia="Times New Roman" w:hAnsi="Times New Roman"/>
          <w:color w:val="000000"/>
          <w:sz w:val="28"/>
          <w:szCs w:val="28"/>
          <w:lang w:val="en-US"/>
        </w:rPr>
        <w:t xml:space="preserve">Tiểu học, </w:t>
      </w:r>
      <w:r w:rsidR="00C706F5" w:rsidRPr="003876E4">
        <w:rPr>
          <w:rFonts w:ascii="Times New Roman" w:eastAsia="Times New Roman" w:hAnsi="Times New Roman"/>
          <w:color w:val="000000"/>
          <w:sz w:val="28"/>
          <w:szCs w:val="28"/>
          <w:lang w:val="en-US"/>
        </w:rPr>
        <w:t>Trung học cơ sở</w:t>
      </w:r>
      <w:r w:rsidRPr="003876E4">
        <w:rPr>
          <w:rFonts w:ascii="Times New Roman" w:eastAsia="Times New Roman" w:hAnsi="Times New Roman"/>
          <w:color w:val="000000"/>
          <w:sz w:val="28"/>
          <w:szCs w:val="28"/>
          <w:lang w:val="en-US"/>
        </w:rPr>
        <w:t xml:space="preserve">: </w:t>
      </w:r>
    </w:p>
    <w:p w:rsidR="00BA6074" w:rsidRPr="00054236" w:rsidRDefault="0084070C" w:rsidP="00C00589">
      <w:pPr>
        <w:shd w:val="clear" w:color="auto" w:fill="FFFFFF"/>
        <w:spacing w:after="0" w:line="240" w:lineRule="auto"/>
        <w:ind w:firstLine="720"/>
        <w:rPr>
          <w:rFonts w:ascii="Times New Roman" w:eastAsia="Times New Roman" w:hAnsi="Times New Roman"/>
          <w:color w:val="000000"/>
          <w:sz w:val="28"/>
          <w:szCs w:val="28"/>
          <w:lang w:val="en-US"/>
        </w:rPr>
      </w:pPr>
      <w:r>
        <w:rPr>
          <w:rFonts w:ascii="Times New Roman" w:eastAsia="Times New Roman" w:hAnsi="Times New Roman"/>
          <w:b/>
          <w:bCs/>
          <w:color w:val="000000"/>
          <w:sz w:val="28"/>
          <w:szCs w:val="28"/>
          <w:lang w:val="en-US"/>
        </w:rPr>
        <w:t>*</w:t>
      </w:r>
      <w:r w:rsidR="00054236">
        <w:rPr>
          <w:rFonts w:ascii="Times New Roman" w:eastAsia="Times New Roman" w:hAnsi="Times New Roman"/>
          <w:b/>
          <w:bCs/>
          <w:color w:val="000000"/>
          <w:sz w:val="28"/>
          <w:szCs w:val="28"/>
          <w:lang w:val="en-US"/>
        </w:rPr>
        <w:t>BTC hỗ trợ:</w:t>
      </w:r>
    </w:p>
    <w:p w:rsidR="00BA6074" w:rsidRPr="00BA6074" w:rsidRDefault="00BA6074" w:rsidP="00BA6074">
      <w:pPr>
        <w:shd w:val="clear" w:color="auto" w:fill="FFFFFF"/>
        <w:spacing w:after="0" w:line="240" w:lineRule="auto"/>
        <w:ind w:left="1485"/>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w:t>
      </w:r>
      <w:r w:rsidR="00DA22E5">
        <w:rPr>
          <w:rFonts w:ascii="Times New Roman" w:eastAsia="Times New Roman" w:hAnsi="Times New Roman"/>
          <w:color w:val="000000"/>
          <w:sz w:val="28"/>
          <w:szCs w:val="28"/>
          <w:lang w:val="en-US"/>
        </w:rPr>
        <w:t xml:space="preserve"> </w:t>
      </w:r>
      <w:r w:rsidRPr="00BA6074">
        <w:rPr>
          <w:rFonts w:ascii="Times New Roman" w:eastAsia="Times New Roman" w:hAnsi="Times New Roman"/>
          <w:color w:val="000000"/>
          <w:sz w:val="28"/>
          <w:szCs w:val="28"/>
        </w:rPr>
        <w:t>Giấy vẽ A3</w:t>
      </w:r>
    </w:p>
    <w:p w:rsidR="00BA6074" w:rsidRPr="00BA6074" w:rsidRDefault="00BA6074" w:rsidP="00BA6074">
      <w:pPr>
        <w:shd w:val="clear" w:color="auto" w:fill="FFFFFF"/>
        <w:spacing w:after="0" w:line="240" w:lineRule="auto"/>
        <w:ind w:left="1485"/>
        <w:rPr>
          <w:rFonts w:ascii="Times New Roman" w:eastAsia="Times New Roman" w:hAnsi="Times New Roman"/>
          <w:color w:val="000000"/>
          <w:sz w:val="28"/>
          <w:szCs w:val="28"/>
        </w:rPr>
      </w:pPr>
      <w:r w:rsidRPr="002C1388">
        <w:rPr>
          <w:rFonts w:ascii="Times New Roman" w:eastAsia="Times New Roman" w:hAnsi="Times New Roman"/>
          <w:color w:val="000000"/>
          <w:sz w:val="28"/>
          <w:szCs w:val="28"/>
        </w:rPr>
        <w:t>+</w:t>
      </w:r>
      <w:r w:rsidR="00DA22E5" w:rsidRPr="002C1388">
        <w:rPr>
          <w:rFonts w:ascii="Times New Roman" w:eastAsia="Times New Roman" w:hAnsi="Times New Roman"/>
          <w:color w:val="000000"/>
          <w:sz w:val="28"/>
          <w:szCs w:val="28"/>
        </w:rPr>
        <w:t xml:space="preserve"> </w:t>
      </w:r>
      <w:r w:rsidRPr="00BA6074">
        <w:rPr>
          <w:rFonts w:ascii="Times New Roman" w:eastAsia="Times New Roman" w:hAnsi="Times New Roman"/>
          <w:color w:val="000000"/>
          <w:sz w:val="28"/>
          <w:szCs w:val="28"/>
        </w:rPr>
        <w:t>Giấy vẽ Áo dài</w:t>
      </w:r>
    </w:p>
    <w:p w:rsidR="00BA6074" w:rsidRPr="00F54C22" w:rsidRDefault="00054236" w:rsidP="00C00589">
      <w:pPr>
        <w:shd w:val="clear" w:color="auto" w:fill="FFFFFF"/>
        <w:spacing w:after="0" w:line="240" w:lineRule="auto"/>
        <w:ind w:firstLine="720"/>
        <w:rPr>
          <w:rFonts w:ascii="Times New Roman" w:eastAsia="Times New Roman" w:hAnsi="Times New Roman"/>
          <w:color w:val="000000"/>
          <w:sz w:val="28"/>
          <w:szCs w:val="28"/>
        </w:rPr>
      </w:pPr>
      <w:r w:rsidRPr="00F54C22">
        <w:rPr>
          <w:rFonts w:ascii="Times New Roman" w:eastAsia="Times New Roman" w:hAnsi="Times New Roman"/>
          <w:b/>
          <w:bCs/>
          <w:color w:val="000000"/>
          <w:sz w:val="28"/>
          <w:szCs w:val="28"/>
        </w:rPr>
        <w:t>*Khung vải bố, bình gốm và màu vẽ tự túc</w:t>
      </w:r>
    </w:p>
    <w:p w:rsidR="00BA6074" w:rsidRPr="00BA6074" w:rsidRDefault="00BA6074" w:rsidP="00C00589">
      <w:pPr>
        <w:shd w:val="clear" w:color="auto" w:fill="FFFFFF"/>
        <w:spacing w:after="0" w:line="240" w:lineRule="auto"/>
        <w:ind w:firstLine="720"/>
        <w:jc w:val="both"/>
        <w:rPr>
          <w:rFonts w:ascii="Times New Roman" w:eastAsia="Times New Roman" w:hAnsi="Times New Roman"/>
          <w:color w:val="000000"/>
          <w:sz w:val="28"/>
          <w:szCs w:val="28"/>
        </w:rPr>
      </w:pPr>
      <w:r w:rsidRPr="00C00589">
        <w:rPr>
          <w:rFonts w:ascii="Times New Roman" w:eastAsia="Times New Roman" w:hAnsi="Times New Roman"/>
          <w:color w:val="000000"/>
          <w:sz w:val="28"/>
          <w:szCs w:val="28"/>
        </w:rPr>
        <w:t>+</w:t>
      </w:r>
      <w:r w:rsidRPr="00BA6074">
        <w:rPr>
          <w:rFonts w:ascii="Times New Roman" w:eastAsia="Times New Roman" w:hAnsi="Times New Roman"/>
          <w:color w:val="000000"/>
          <w:sz w:val="28"/>
          <w:szCs w:val="28"/>
        </w:rPr>
        <w:t>Kích thước khung vải bố: 60x80 cm</w:t>
      </w:r>
      <w:r w:rsidR="00C00589">
        <w:rPr>
          <w:rFonts w:ascii="Times New Roman" w:eastAsia="Times New Roman" w:hAnsi="Times New Roman"/>
          <w:color w:val="000000"/>
          <w:sz w:val="28"/>
          <w:szCs w:val="28"/>
        </w:rPr>
        <w:t xml:space="preserve">. </w:t>
      </w:r>
      <w:r w:rsidR="00C00589" w:rsidRPr="00BA6074">
        <w:rPr>
          <w:rFonts w:ascii="Times New Roman" w:eastAsia="Times New Roman" w:hAnsi="Times New Roman"/>
          <w:color w:val="000000"/>
          <w:sz w:val="28"/>
          <w:szCs w:val="28"/>
        </w:rPr>
        <w:t>Đơn giá: Khung vải bố: 62.000/cái</w:t>
      </w:r>
    </w:p>
    <w:p w:rsidR="00C00589" w:rsidRPr="00BA6074" w:rsidRDefault="00BA6074" w:rsidP="00C00589">
      <w:pPr>
        <w:shd w:val="clear" w:color="auto" w:fill="FFFFFF"/>
        <w:spacing w:after="0" w:line="240" w:lineRule="auto"/>
        <w:ind w:firstLine="720"/>
        <w:rPr>
          <w:rFonts w:ascii="Times New Roman" w:eastAsia="Times New Roman" w:hAnsi="Times New Roman"/>
          <w:color w:val="000000"/>
          <w:sz w:val="28"/>
          <w:szCs w:val="28"/>
        </w:rPr>
      </w:pPr>
      <w:r w:rsidRPr="00F54C22">
        <w:rPr>
          <w:rFonts w:ascii="Times New Roman" w:eastAsia="Times New Roman" w:hAnsi="Times New Roman"/>
          <w:color w:val="000000"/>
          <w:sz w:val="28"/>
          <w:szCs w:val="28"/>
        </w:rPr>
        <w:t>+</w:t>
      </w:r>
      <w:r w:rsidRPr="00BA6074">
        <w:rPr>
          <w:rFonts w:ascii="Times New Roman" w:eastAsia="Times New Roman" w:hAnsi="Times New Roman"/>
          <w:color w:val="000000"/>
          <w:sz w:val="28"/>
          <w:szCs w:val="28"/>
        </w:rPr>
        <w:t>Kích thước bình gốm:  rộng 16cm; cao 22cm.</w:t>
      </w:r>
      <w:r w:rsidR="00C00589">
        <w:rPr>
          <w:rFonts w:ascii="Times New Roman" w:eastAsia="Times New Roman" w:hAnsi="Times New Roman"/>
          <w:color w:val="000000"/>
          <w:sz w:val="28"/>
          <w:szCs w:val="28"/>
        </w:rPr>
        <w:t xml:space="preserve"> </w:t>
      </w:r>
      <w:r w:rsidR="00C00589" w:rsidRPr="00BA6074">
        <w:rPr>
          <w:rFonts w:ascii="Times New Roman" w:eastAsia="Times New Roman" w:hAnsi="Times New Roman"/>
          <w:color w:val="000000"/>
          <w:sz w:val="28"/>
          <w:szCs w:val="28"/>
        </w:rPr>
        <w:t>Bình gốm: 45.000/cái</w:t>
      </w:r>
    </w:p>
    <w:p w:rsidR="00BA6074" w:rsidRPr="00F54C22" w:rsidRDefault="00BA6074" w:rsidP="00C00589">
      <w:pPr>
        <w:shd w:val="clear" w:color="auto" w:fill="FFFFFF"/>
        <w:spacing w:after="0" w:line="240" w:lineRule="auto"/>
        <w:ind w:firstLine="720"/>
        <w:rPr>
          <w:rFonts w:ascii="Times New Roman" w:eastAsia="Times New Roman" w:hAnsi="Times New Roman"/>
          <w:color w:val="000000"/>
          <w:sz w:val="28"/>
          <w:szCs w:val="28"/>
        </w:rPr>
      </w:pPr>
      <w:r w:rsidRPr="00BA6074">
        <w:rPr>
          <w:rFonts w:ascii="Times New Roman" w:eastAsia="Times New Roman" w:hAnsi="Times New Roman"/>
          <w:color w:val="000000"/>
          <w:sz w:val="28"/>
          <w:szCs w:val="28"/>
        </w:rPr>
        <w:t>Giá trên đã bao gồm VAT.</w:t>
      </w:r>
    </w:p>
    <w:p w:rsidR="00A47518" w:rsidRPr="00F54C22" w:rsidRDefault="0084070C" w:rsidP="00C00589">
      <w:pPr>
        <w:shd w:val="clear" w:color="auto" w:fill="FFFFFF"/>
        <w:spacing w:after="0" w:line="240" w:lineRule="auto"/>
        <w:ind w:firstLine="720"/>
        <w:jc w:val="both"/>
        <w:rPr>
          <w:rFonts w:ascii="Segoe UI" w:eastAsia="Times New Roman" w:hAnsi="Segoe UI" w:cs="Segoe UI"/>
          <w:color w:val="000000"/>
          <w:sz w:val="20"/>
          <w:szCs w:val="20"/>
        </w:rPr>
      </w:pPr>
      <w:r w:rsidRPr="00F54C22">
        <w:rPr>
          <w:rFonts w:ascii="Times New Roman" w:eastAsia="Times New Roman" w:hAnsi="Times New Roman"/>
          <w:color w:val="000000"/>
          <w:sz w:val="28"/>
          <w:szCs w:val="28"/>
        </w:rPr>
        <w:lastRenderedPageBreak/>
        <w:t>Mua bì</w:t>
      </w:r>
      <w:r w:rsidR="00A47518" w:rsidRPr="00F54C22">
        <w:rPr>
          <w:rFonts w:ascii="Times New Roman" w:eastAsia="Times New Roman" w:hAnsi="Times New Roman"/>
          <w:color w:val="000000"/>
          <w:sz w:val="28"/>
          <w:szCs w:val="28"/>
        </w:rPr>
        <w:t xml:space="preserve">nh gốm: các trường </w:t>
      </w:r>
      <w:r w:rsidR="00A47518" w:rsidRPr="00A47518">
        <w:rPr>
          <w:rFonts w:ascii="Times New Roman" w:eastAsia="Times New Roman" w:hAnsi="Times New Roman"/>
          <w:color w:val="000000"/>
          <w:sz w:val="28"/>
          <w:szCs w:val="28"/>
        </w:rPr>
        <w:t>báo số lượng</w:t>
      </w:r>
      <w:r w:rsidR="00A47518" w:rsidRPr="00F54C22">
        <w:rPr>
          <w:rFonts w:ascii="Times New Roman" w:eastAsia="Times New Roman" w:hAnsi="Times New Roman"/>
          <w:color w:val="000000"/>
          <w:sz w:val="28"/>
          <w:szCs w:val="28"/>
        </w:rPr>
        <w:t xml:space="preserve"> </w:t>
      </w:r>
      <w:r w:rsidR="00054236" w:rsidRPr="00F54C22">
        <w:rPr>
          <w:rFonts w:ascii="Times New Roman" w:eastAsia="Times New Roman" w:hAnsi="Times New Roman"/>
          <w:color w:val="000000"/>
          <w:sz w:val="28"/>
          <w:szCs w:val="28"/>
        </w:rPr>
        <w:t xml:space="preserve">trước ngày </w:t>
      </w:r>
      <w:r w:rsidR="00DA22E5" w:rsidRPr="002C1388">
        <w:rPr>
          <w:rFonts w:ascii="Times New Roman" w:eastAsia="Times New Roman" w:hAnsi="Times New Roman"/>
          <w:color w:val="000000"/>
          <w:sz w:val="28"/>
          <w:szCs w:val="28"/>
        </w:rPr>
        <w:t xml:space="preserve">10/1 để </w:t>
      </w:r>
      <w:r w:rsidR="00A47518" w:rsidRPr="00F54C22">
        <w:rPr>
          <w:rFonts w:ascii="Times New Roman" w:eastAsia="Times New Roman" w:hAnsi="Times New Roman"/>
          <w:color w:val="000000"/>
          <w:sz w:val="28"/>
          <w:szCs w:val="28"/>
        </w:rPr>
        <w:t>BTC đặt</w:t>
      </w:r>
      <w:r w:rsidR="00A47518">
        <w:rPr>
          <w:rFonts w:ascii="Times New Roman" w:eastAsia="Times New Roman" w:hAnsi="Times New Roman"/>
          <w:color w:val="000000"/>
          <w:sz w:val="28"/>
          <w:szCs w:val="28"/>
        </w:rPr>
        <w:t xml:space="preserve"> mua khung vải bố, bình gốm </w:t>
      </w:r>
      <w:r w:rsidR="00A47518" w:rsidRPr="00F54C22">
        <w:rPr>
          <w:rFonts w:ascii="Times New Roman" w:eastAsia="Times New Roman" w:hAnsi="Times New Roman"/>
          <w:color w:val="000000"/>
          <w:sz w:val="28"/>
          <w:szCs w:val="28"/>
        </w:rPr>
        <w:t>tại</w:t>
      </w:r>
      <w:r w:rsidR="00A47518" w:rsidRPr="00A47518">
        <w:rPr>
          <w:rFonts w:ascii="Times New Roman" w:eastAsia="Times New Roman" w:hAnsi="Times New Roman"/>
          <w:color w:val="000000"/>
          <w:sz w:val="28"/>
          <w:szCs w:val="28"/>
        </w:rPr>
        <w:t xml:space="preserve"> phòng Mạng lưới</w:t>
      </w:r>
      <w:r w:rsidR="00054236" w:rsidRPr="00F54C22">
        <w:rPr>
          <w:rFonts w:ascii="Times New Roman" w:eastAsia="Times New Roman" w:hAnsi="Times New Roman"/>
          <w:color w:val="000000"/>
          <w:sz w:val="28"/>
          <w:szCs w:val="28"/>
        </w:rPr>
        <w:t xml:space="preserve"> Thư viện Khoa học Tổng hợp Tp.HCM. </w:t>
      </w:r>
    </w:p>
    <w:p w:rsidR="00C00589" w:rsidRDefault="00C00589" w:rsidP="00BA6074">
      <w:pPr>
        <w:shd w:val="clear" w:color="auto" w:fill="FFFFFF"/>
        <w:spacing w:after="0" w:line="240" w:lineRule="auto"/>
        <w:rPr>
          <w:rFonts w:ascii="Times New Roman" w:eastAsia="Times New Roman" w:hAnsi="Times New Roman"/>
          <w:b/>
          <w:color w:val="000000"/>
          <w:sz w:val="28"/>
          <w:szCs w:val="28"/>
        </w:rPr>
      </w:pPr>
    </w:p>
    <w:p w:rsidR="00BA6074" w:rsidRPr="00C00589" w:rsidRDefault="001D7796" w:rsidP="00C00589">
      <w:pPr>
        <w:shd w:val="clear" w:color="auto" w:fill="FFFFFF"/>
        <w:spacing w:after="0" w:line="240" w:lineRule="auto"/>
        <w:ind w:firstLine="720"/>
        <w:rPr>
          <w:rFonts w:ascii="Times New Roman" w:eastAsia="Times New Roman" w:hAnsi="Times New Roman"/>
          <w:color w:val="000000"/>
          <w:sz w:val="28"/>
          <w:szCs w:val="28"/>
        </w:rPr>
      </w:pPr>
      <w:r w:rsidRPr="00F54C22">
        <w:rPr>
          <w:rFonts w:ascii="Times New Roman" w:eastAsia="Times New Roman" w:hAnsi="Times New Roman"/>
          <w:b/>
          <w:color w:val="000000"/>
          <w:sz w:val="28"/>
          <w:szCs w:val="28"/>
        </w:rPr>
        <w:t>*</w:t>
      </w:r>
      <w:r w:rsidR="00BA6074" w:rsidRPr="00BA6074">
        <w:rPr>
          <w:rFonts w:ascii="Times New Roman" w:eastAsia="Times New Roman" w:hAnsi="Times New Roman"/>
          <w:b/>
          <w:bCs/>
          <w:color w:val="000000"/>
          <w:sz w:val="28"/>
          <w:szCs w:val="28"/>
        </w:rPr>
        <w:t>Vòng thi cấp Thành phố</w:t>
      </w:r>
      <w:r w:rsidR="00BA6074" w:rsidRPr="00BA6074">
        <w:rPr>
          <w:rFonts w:ascii="Times New Roman" w:eastAsia="Times New Roman" w:hAnsi="Times New Roman"/>
          <w:color w:val="000000"/>
          <w:sz w:val="28"/>
          <w:szCs w:val="28"/>
        </w:rPr>
        <w:t>: Ban tổ chức chuẩn bị giấy, khung và bình cho các em thí sinh. Các em chỉ cần mang theo họa phẩm.</w:t>
      </w:r>
    </w:p>
    <w:p w:rsidR="006F0A5D" w:rsidRPr="00C00589" w:rsidRDefault="006F0A5D" w:rsidP="00BA6074">
      <w:pPr>
        <w:shd w:val="clear" w:color="auto" w:fill="FFFFFF"/>
        <w:spacing w:after="0" w:line="240" w:lineRule="auto"/>
        <w:rPr>
          <w:rFonts w:ascii="Times New Roman" w:eastAsia="Times New Roman" w:hAnsi="Times New Roman"/>
          <w:color w:val="000000"/>
          <w:sz w:val="28"/>
          <w:szCs w:val="28"/>
        </w:rPr>
      </w:pPr>
    </w:p>
    <w:tbl>
      <w:tblPr>
        <w:tblStyle w:val="TableGrid"/>
        <w:tblW w:w="0" w:type="auto"/>
        <w:tblInd w:w="1368" w:type="dxa"/>
        <w:tblLook w:val="04A0" w:firstRow="1" w:lastRow="0" w:firstColumn="1" w:lastColumn="0" w:noHBand="0" w:noVBand="1"/>
      </w:tblPr>
      <w:tblGrid>
        <w:gridCol w:w="7200"/>
      </w:tblGrid>
      <w:tr w:rsidR="008B4856" w:rsidTr="00F25B58">
        <w:trPr>
          <w:trHeight w:val="1133"/>
        </w:trPr>
        <w:tc>
          <w:tcPr>
            <w:tcW w:w="7200" w:type="dxa"/>
            <w:vAlign w:val="center"/>
          </w:tcPr>
          <w:p w:rsidR="00F25B58" w:rsidRPr="002C1388" w:rsidRDefault="008B4856" w:rsidP="00F25B58">
            <w:pPr>
              <w:shd w:val="clear" w:color="auto" w:fill="FFFFFF"/>
              <w:spacing w:before="60" w:after="60"/>
              <w:jc w:val="center"/>
              <w:rPr>
                <w:rFonts w:ascii="Times New Roman" w:eastAsia="Times New Roman" w:hAnsi="Times New Roman"/>
                <w:bCs/>
                <w:color w:val="000000"/>
                <w:sz w:val="28"/>
                <w:szCs w:val="28"/>
              </w:rPr>
            </w:pPr>
            <w:r w:rsidRPr="002C1388">
              <w:rPr>
                <w:rFonts w:ascii="Times New Roman" w:eastAsia="Times New Roman" w:hAnsi="Times New Roman"/>
                <w:bCs/>
                <w:color w:val="000000"/>
                <w:sz w:val="28"/>
                <w:szCs w:val="28"/>
              </w:rPr>
              <w:t xml:space="preserve">Mọi thắc mắc xin liên hệ: Bà Nguyễn Thị Kim Phượng, </w:t>
            </w:r>
          </w:p>
          <w:p w:rsidR="008B4856" w:rsidRPr="002C1388" w:rsidRDefault="008B4856" w:rsidP="00F25B58">
            <w:pPr>
              <w:shd w:val="clear" w:color="auto" w:fill="FFFFFF"/>
              <w:spacing w:before="60" w:after="60"/>
              <w:jc w:val="center"/>
              <w:rPr>
                <w:rFonts w:ascii="Times New Roman" w:eastAsia="Times New Roman" w:hAnsi="Times New Roman"/>
                <w:bCs/>
                <w:color w:val="000000"/>
                <w:sz w:val="28"/>
                <w:szCs w:val="28"/>
              </w:rPr>
            </w:pPr>
            <w:r w:rsidRPr="002C1388">
              <w:rPr>
                <w:rFonts w:ascii="Times New Roman" w:eastAsia="Times New Roman" w:hAnsi="Times New Roman"/>
                <w:bCs/>
                <w:color w:val="000000"/>
                <w:sz w:val="28"/>
                <w:szCs w:val="28"/>
              </w:rPr>
              <w:t>Thư viện TTVHQ4</w:t>
            </w:r>
            <w:r w:rsidR="00F25B58" w:rsidRPr="002C1388">
              <w:rPr>
                <w:rFonts w:ascii="Times New Roman" w:eastAsia="Times New Roman" w:hAnsi="Times New Roman"/>
                <w:bCs/>
                <w:color w:val="000000"/>
                <w:sz w:val="28"/>
                <w:szCs w:val="28"/>
              </w:rPr>
              <w:t>, ĐT</w:t>
            </w:r>
            <w:r w:rsidRPr="002C1388">
              <w:rPr>
                <w:rFonts w:ascii="Times New Roman" w:eastAsia="Times New Roman" w:hAnsi="Times New Roman"/>
                <w:bCs/>
                <w:color w:val="000000"/>
                <w:sz w:val="28"/>
                <w:szCs w:val="28"/>
              </w:rPr>
              <w:t>: 0914532177</w:t>
            </w:r>
          </w:p>
          <w:p w:rsidR="008B4856" w:rsidRPr="002C1388" w:rsidRDefault="008B4856" w:rsidP="00F25B58">
            <w:pPr>
              <w:shd w:val="clear" w:color="auto" w:fill="FFFFFF"/>
              <w:spacing w:before="60" w:after="60"/>
              <w:jc w:val="center"/>
              <w:rPr>
                <w:rFonts w:ascii="Times New Roman" w:eastAsia="Times New Roman" w:hAnsi="Times New Roman"/>
                <w:bCs/>
                <w:color w:val="000000"/>
                <w:sz w:val="28"/>
                <w:szCs w:val="28"/>
              </w:rPr>
            </w:pPr>
            <w:r w:rsidRPr="002C1388">
              <w:rPr>
                <w:rFonts w:ascii="Times New Roman" w:eastAsia="Times New Roman" w:hAnsi="Times New Roman"/>
                <w:bCs/>
                <w:color w:val="000000"/>
                <w:sz w:val="28"/>
                <w:szCs w:val="28"/>
              </w:rPr>
              <w:t xml:space="preserve">Cô Lê Kim Liên, Phòng GD&amp;ĐT, ĐT: </w:t>
            </w:r>
            <w:r w:rsidR="00F25B58" w:rsidRPr="002C1388">
              <w:rPr>
                <w:rFonts w:ascii="Times New Roman" w:eastAsia="Times New Roman" w:hAnsi="Times New Roman"/>
                <w:bCs/>
                <w:color w:val="000000"/>
                <w:sz w:val="28"/>
                <w:szCs w:val="28"/>
              </w:rPr>
              <w:t>0982260373</w:t>
            </w:r>
          </w:p>
          <w:p w:rsidR="008B4856" w:rsidRPr="002C1388" w:rsidRDefault="008B4856" w:rsidP="00F25B58">
            <w:pPr>
              <w:jc w:val="center"/>
              <w:rPr>
                <w:rFonts w:ascii="Times New Roman" w:eastAsia="Times New Roman" w:hAnsi="Times New Roman"/>
                <w:color w:val="000000"/>
                <w:sz w:val="28"/>
                <w:szCs w:val="28"/>
              </w:rPr>
            </w:pPr>
          </w:p>
        </w:tc>
      </w:tr>
    </w:tbl>
    <w:p w:rsidR="008B4856" w:rsidRPr="002C1388" w:rsidRDefault="008B4856" w:rsidP="00BA6074">
      <w:pPr>
        <w:shd w:val="clear" w:color="auto" w:fill="FFFFFF"/>
        <w:spacing w:after="0" w:line="240" w:lineRule="auto"/>
        <w:rPr>
          <w:rFonts w:ascii="Times New Roman" w:eastAsia="Times New Roman" w:hAnsi="Times New Roman"/>
          <w:color w:val="000000"/>
          <w:sz w:val="28"/>
          <w:szCs w:val="28"/>
        </w:rPr>
      </w:pPr>
    </w:p>
    <w:p w:rsidR="00364711" w:rsidRPr="002C1388" w:rsidRDefault="00364711" w:rsidP="00871C8D">
      <w:pPr>
        <w:shd w:val="clear" w:color="auto" w:fill="FFFFFF"/>
        <w:spacing w:before="60" w:after="60" w:line="240" w:lineRule="auto"/>
        <w:jc w:val="both"/>
        <w:rPr>
          <w:rFonts w:ascii="Times New Roman" w:eastAsia="Times New Roman" w:hAnsi="Times New Roman"/>
          <w:b/>
          <w:color w:val="000000"/>
          <w:sz w:val="28"/>
          <w:szCs w:val="28"/>
        </w:rPr>
      </w:pPr>
      <w:r w:rsidRPr="002C1388">
        <w:rPr>
          <w:rFonts w:ascii="Times New Roman" w:eastAsia="Times New Roman" w:hAnsi="Times New Roman"/>
          <w:b/>
          <w:color w:val="000000"/>
          <w:sz w:val="28"/>
          <w:szCs w:val="28"/>
        </w:rPr>
        <w:t>2.3.Vòng chu</w:t>
      </w:r>
      <w:r w:rsidR="006476A7" w:rsidRPr="002C1388">
        <w:rPr>
          <w:rFonts w:ascii="Times New Roman" w:eastAsia="Times New Roman" w:hAnsi="Times New Roman"/>
          <w:b/>
          <w:color w:val="000000"/>
          <w:sz w:val="28"/>
          <w:szCs w:val="28"/>
        </w:rPr>
        <w:t>n</w:t>
      </w:r>
      <w:r w:rsidRPr="002C1388">
        <w:rPr>
          <w:rFonts w:ascii="Times New Roman" w:eastAsia="Times New Roman" w:hAnsi="Times New Roman"/>
          <w:b/>
          <w:color w:val="000000"/>
          <w:sz w:val="28"/>
          <w:szCs w:val="28"/>
        </w:rPr>
        <w:t>g khảo cấp thành phố:</w:t>
      </w:r>
    </w:p>
    <w:p w:rsidR="005F3137" w:rsidRPr="002C1388" w:rsidRDefault="005F3137" w:rsidP="00871C8D">
      <w:pPr>
        <w:shd w:val="clear" w:color="auto" w:fill="FFFFFF"/>
        <w:spacing w:before="60" w:after="60" w:line="240" w:lineRule="auto"/>
        <w:jc w:val="both"/>
        <w:rPr>
          <w:rFonts w:ascii="Times New Roman" w:eastAsia="Times New Roman" w:hAnsi="Times New Roman"/>
          <w:b/>
          <w:color w:val="000000"/>
          <w:sz w:val="28"/>
          <w:szCs w:val="28"/>
        </w:rPr>
      </w:pPr>
      <w:r w:rsidRPr="002C1388">
        <w:rPr>
          <w:rFonts w:ascii="Times New Roman" w:eastAsia="Times New Roman" w:hAnsi="Times New Roman"/>
          <w:b/>
          <w:color w:val="000000"/>
          <w:sz w:val="28"/>
          <w:szCs w:val="28"/>
        </w:rPr>
        <w:tab/>
      </w:r>
      <w:r w:rsidRPr="002C1388">
        <w:rPr>
          <w:rFonts w:ascii="Times New Roman" w:eastAsia="Times New Roman" w:hAnsi="Times New Roman"/>
          <w:b/>
          <w:i/>
          <w:color w:val="000000"/>
          <w:sz w:val="28"/>
          <w:szCs w:val="28"/>
        </w:rPr>
        <w:t xml:space="preserve">- </w:t>
      </w:r>
      <w:r w:rsidRPr="002C1388">
        <w:rPr>
          <w:rFonts w:ascii="Times New Roman" w:eastAsia="Times New Roman" w:hAnsi="Times New Roman"/>
          <w:i/>
          <w:color w:val="000000"/>
          <w:sz w:val="28"/>
          <w:szCs w:val="28"/>
        </w:rPr>
        <w:t>Vòng chung khảo 1:</w:t>
      </w:r>
      <w:r w:rsidRPr="002C1388">
        <w:rPr>
          <w:rFonts w:ascii="Times New Roman" w:eastAsia="Times New Roman" w:hAnsi="Times New Roman"/>
          <w:color w:val="000000"/>
          <w:sz w:val="28"/>
          <w:szCs w:val="28"/>
        </w:rPr>
        <w:t xml:space="preserve">Ban tổ chức Hội thi Nét vẽ xanh cấp thành phố sẽ chấm tranh vẽ trên giấy (khổ A3), tranh vẽ trên khung vải bố (khổ A3), tranh vẽ </w:t>
      </w:r>
      <w:r w:rsidR="007347D0" w:rsidRPr="002C1388">
        <w:rPr>
          <w:rFonts w:ascii="Times New Roman" w:eastAsia="Times New Roman" w:hAnsi="Times New Roman"/>
          <w:color w:val="000000"/>
          <w:sz w:val="28"/>
          <w:szCs w:val="28"/>
        </w:rPr>
        <w:t>áo dài trên giấy, tranh vẽ trên bình gốm</w:t>
      </w:r>
      <w:r w:rsidRPr="002C1388">
        <w:rPr>
          <w:rFonts w:ascii="Times New Roman" w:eastAsia="Times New Roman" w:hAnsi="Times New Roman"/>
          <w:color w:val="000000"/>
          <w:sz w:val="28"/>
          <w:szCs w:val="28"/>
        </w:rPr>
        <w:t xml:space="preserve"> và </w:t>
      </w:r>
      <w:r w:rsidR="004C2847" w:rsidRPr="002C1388">
        <w:rPr>
          <w:rFonts w:ascii="Times New Roman" w:eastAsia="Times New Roman" w:hAnsi="Times New Roman"/>
          <w:color w:val="000000"/>
          <w:sz w:val="28"/>
          <w:szCs w:val="28"/>
        </w:rPr>
        <w:t xml:space="preserve">tranh vẽ trên </w:t>
      </w:r>
      <w:r w:rsidRPr="002C1388">
        <w:rPr>
          <w:rFonts w:ascii="Times New Roman" w:eastAsia="Times New Roman" w:hAnsi="Times New Roman"/>
          <w:color w:val="000000"/>
          <w:sz w:val="28"/>
          <w:szCs w:val="28"/>
        </w:rPr>
        <w:t>máy vi tính từ vòng chung khảo</w:t>
      </w:r>
      <w:r w:rsidR="004C2847" w:rsidRPr="002C1388">
        <w:rPr>
          <w:rFonts w:ascii="Times New Roman" w:eastAsia="Times New Roman" w:hAnsi="Times New Roman"/>
          <w:color w:val="000000"/>
          <w:sz w:val="28"/>
          <w:szCs w:val="28"/>
        </w:rPr>
        <w:t xml:space="preserve"> do các quận gửi về, sau đó công bố danh sách các thí sinh đạt yêu cầu được </w:t>
      </w:r>
      <w:r w:rsidR="004C2847" w:rsidRPr="002C1388">
        <w:rPr>
          <w:rFonts w:ascii="Times New Roman" w:eastAsia="Times New Roman" w:hAnsi="Times New Roman"/>
          <w:b/>
          <w:color w:val="000000"/>
          <w:sz w:val="28"/>
          <w:szCs w:val="28"/>
        </w:rPr>
        <w:t>tham dự vòng thi chung khảo xếp hạng.</w:t>
      </w:r>
    </w:p>
    <w:p w:rsidR="004C2847" w:rsidRPr="002C1388" w:rsidRDefault="004C2847" w:rsidP="00871C8D">
      <w:pPr>
        <w:shd w:val="clear" w:color="auto" w:fill="FFFFFF"/>
        <w:spacing w:before="60" w:after="60" w:line="240" w:lineRule="auto"/>
        <w:jc w:val="both"/>
        <w:rPr>
          <w:rFonts w:ascii="Times New Roman" w:eastAsia="Times New Roman" w:hAnsi="Times New Roman"/>
          <w:color w:val="000000"/>
          <w:sz w:val="28"/>
          <w:szCs w:val="28"/>
        </w:rPr>
      </w:pPr>
      <w:r w:rsidRPr="002C1388">
        <w:rPr>
          <w:rFonts w:ascii="Times New Roman" w:eastAsia="Times New Roman" w:hAnsi="Times New Roman"/>
          <w:b/>
          <w:color w:val="000000"/>
          <w:sz w:val="28"/>
          <w:szCs w:val="28"/>
        </w:rPr>
        <w:tab/>
      </w:r>
      <w:r w:rsidRPr="002C1388">
        <w:rPr>
          <w:rFonts w:ascii="Times New Roman" w:eastAsia="Times New Roman" w:hAnsi="Times New Roman"/>
          <w:color w:val="000000"/>
          <w:sz w:val="28"/>
          <w:szCs w:val="28"/>
        </w:rPr>
        <w:t>-</w:t>
      </w:r>
      <w:r w:rsidRPr="002C1388">
        <w:rPr>
          <w:rFonts w:ascii="Times New Roman" w:eastAsia="Times New Roman" w:hAnsi="Times New Roman"/>
          <w:b/>
          <w:color w:val="000000"/>
          <w:sz w:val="28"/>
          <w:szCs w:val="28"/>
        </w:rPr>
        <w:t xml:space="preserve"> </w:t>
      </w:r>
      <w:r w:rsidRPr="002C1388">
        <w:rPr>
          <w:rFonts w:ascii="Times New Roman" w:eastAsia="Times New Roman" w:hAnsi="Times New Roman"/>
          <w:i/>
          <w:color w:val="000000"/>
          <w:sz w:val="28"/>
          <w:szCs w:val="28"/>
        </w:rPr>
        <w:t>Vòng chung khảo 2 ( xếp hạng):</w:t>
      </w:r>
      <w:r w:rsidRPr="002C1388">
        <w:rPr>
          <w:rFonts w:ascii="Times New Roman" w:eastAsia="Times New Roman" w:hAnsi="Times New Roman"/>
          <w:color w:val="000000"/>
          <w:sz w:val="28"/>
          <w:szCs w:val="28"/>
        </w:rPr>
        <w:t xml:space="preserve"> Thí si</w:t>
      </w:r>
      <w:r w:rsidR="00192447" w:rsidRPr="002C1388">
        <w:rPr>
          <w:rFonts w:ascii="Times New Roman" w:eastAsia="Times New Roman" w:hAnsi="Times New Roman"/>
          <w:color w:val="000000"/>
          <w:sz w:val="28"/>
          <w:szCs w:val="28"/>
        </w:rPr>
        <w:t>nh vượt qua vòng chung khảo 1</w:t>
      </w:r>
      <w:r w:rsidR="00695BB5" w:rsidRPr="002C1388">
        <w:rPr>
          <w:rFonts w:ascii="Times New Roman" w:eastAsia="Times New Roman" w:hAnsi="Times New Roman"/>
          <w:color w:val="000000"/>
          <w:sz w:val="28"/>
          <w:szCs w:val="28"/>
        </w:rPr>
        <w:t xml:space="preserve"> </w:t>
      </w:r>
      <w:r w:rsidR="00192447" w:rsidRPr="002C1388">
        <w:rPr>
          <w:rFonts w:ascii="Times New Roman" w:eastAsia="Times New Roman" w:hAnsi="Times New Roman"/>
          <w:color w:val="000000"/>
          <w:sz w:val="28"/>
          <w:szCs w:val="28"/>
        </w:rPr>
        <w:t>sẽ</w:t>
      </w:r>
      <w:r w:rsidRPr="002C1388">
        <w:rPr>
          <w:rFonts w:ascii="Times New Roman" w:eastAsia="Times New Roman" w:hAnsi="Times New Roman"/>
          <w:color w:val="000000"/>
          <w:sz w:val="28"/>
          <w:szCs w:val="28"/>
        </w:rPr>
        <w:t xml:space="preserve"> tham gia vòng thi chung khảo 2 tại KizCiti</w:t>
      </w:r>
      <w:r w:rsidR="00F5550A" w:rsidRPr="002C1388">
        <w:rPr>
          <w:rFonts w:ascii="Times New Roman" w:eastAsia="Times New Roman" w:hAnsi="Times New Roman"/>
          <w:color w:val="000000"/>
          <w:sz w:val="28"/>
          <w:szCs w:val="28"/>
        </w:rPr>
        <w:t xml:space="preserve"> (thời gian cụ thể sẽ thông báo sau).</w:t>
      </w:r>
    </w:p>
    <w:p w:rsidR="00F5550A" w:rsidRPr="002C1388" w:rsidRDefault="00F5550A" w:rsidP="00871C8D">
      <w:pPr>
        <w:shd w:val="clear" w:color="auto" w:fill="FFFFFF"/>
        <w:spacing w:before="60" w:after="60" w:line="240" w:lineRule="auto"/>
        <w:jc w:val="both"/>
        <w:rPr>
          <w:rFonts w:ascii="Times New Roman" w:eastAsia="Times New Roman" w:hAnsi="Times New Roman"/>
          <w:color w:val="000000"/>
          <w:sz w:val="28"/>
          <w:szCs w:val="28"/>
        </w:rPr>
      </w:pPr>
      <w:r w:rsidRPr="002C1388">
        <w:rPr>
          <w:rFonts w:ascii="Times New Roman" w:eastAsia="Times New Roman" w:hAnsi="Times New Roman"/>
          <w:color w:val="000000"/>
          <w:sz w:val="28"/>
          <w:szCs w:val="28"/>
        </w:rPr>
        <w:tab/>
        <w:t>Sau khi chấm thi vòng chung kết xếp hạng cho các thể loại, Ban tổ chức sẽ công bố kết quả và tổ chức trao giải ( thời gian cụ thể sẽ thông báo sau).</w:t>
      </w:r>
    </w:p>
    <w:p w:rsidR="00F5550A" w:rsidRPr="002C1388" w:rsidRDefault="00F5550A" w:rsidP="00871C8D">
      <w:pPr>
        <w:pStyle w:val="ListParagraph"/>
        <w:numPr>
          <w:ilvl w:val="0"/>
          <w:numId w:val="10"/>
        </w:numPr>
        <w:shd w:val="clear" w:color="auto" w:fill="FFFFFF"/>
        <w:spacing w:before="60" w:after="60" w:line="240" w:lineRule="auto"/>
        <w:ind w:left="360" w:hanging="270"/>
        <w:jc w:val="both"/>
        <w:rPr>
          <w:rFonts w:ascii="Times New Roman" w:eastAsia="Times New Roman" w:hAnsi="Times New Roman"/>
          <w:b/>
          <w:color w:val="000000"/>
          <w:sz w:val="28"/>
          <w:szCs w:val="28"/>
        </w:rPr>
      </w:pPr>
      <w:r w:rsidRPr="002C1388">
        <w:rPr>
          <w:rFonts w:ascii="Times New Roman" w:eastAsia="Times New Roman" w:hAnsi="Times New Roman"/>
          <w:b/>
          <w:color w:val="000000"/>
          <w:sz w:val="28"/>
          <w:szCs w:val="28"/>
        </w:rPr>
        <w:t>Qui định về sử dụng tranh dự thi</w:t>
      </w:r>
    </w:p>
    <w:p w:rsidR="00F5550A" w:rsidRPr="002C1388" w:rsidRDefault="00F5550A" w:rsidP="00871C8D">
      <w:pPr>
        <w:pStyle w:val="ListParagraph"/>
        <w:numPr>
          <w:ilvl w:val="0"/>
          <w:numId w:val="13"/>
        </w:numPr>
        <w:shd w:val="clear" w:color="auto" w:fill="FFFFFF"/>
        <w:spacing w:before="60" w:after="60" w:line="240" w:lineRule="auto"/>
        <w:ind w:left="0" w:firstLine="540"/>
        <w:jc w:val="both"/>
        <w:rPr>
          <w:rFonts w:ascii="Times New Roman" w:eastAsia="Times New Roman" w:hAnsi="Times New Roman"/>
          <w:color w:val="000000"/>
          <w:sz w:val="28"/>
          <w:szCs w:val="28"/>
        </w:rPr>
      </w:pPr>
      <w:r w:rsidRPr="002C1388">
        <w:rPr>
          <w:rFonts w:ascii="Times New Roman" w:eastAsia="Times New Roman" w:hAnsi="Times New Roman"/>
          <w:color w:val="000000"/>
          <w:sz w:val="28"/>
          <w:szCs w:val="28"/>
        </w:rPr>
        <w:t>Toàn bộ các tác phẩm tham gia  dự thi đều thuộc quyền</w:t>
      </w:r>
      <w:r w:rsidR="00276487" w:rsidRPr="002C1388">
        <w:rPr>
          <w:rFonts w:ascii="Times New Roman" w:eastAsia="Times New Roman" w:hAnsi="Times New Roman"/>
          <w:color w:val="000000"/>
          <w:sz w:val="28"/>
          <w:szCs w:val="28"/>
        </w:rPr>
        <w:t xml:space="preserve"> sở hữu và </w:t>
      </w:r>
      <w:r w:rsidR="002C1388" w:rsidRPr="002C1388">
        <w:rPr>
          <w:rFonts w:ascii="Times New Roman" w:eastAsia="Times New Roman" w:hAnsi="Times New Roman"/>
          <w:color w:val="000000"/>
          <w:sz w:val="28"/>
          <w:szCs w:val="28"/>
        </w:rPr>
        <w:t>c</w:t>
      </w:r>
      <w:r w:rsidR="00276487" w:rsidRPr="002C1388">
        <w:rPr>
          <w:rFonts w:ascii="Times New Roman" w:eastAsia="Times New Roman" w:hAnsi="Times New Roman"/>
          <w:color w:val="000000"/>
          <w:sz w:val="28"/>
          <w:szCs w:val="28"/>
        </w:rPr>
        <w:t xml:space="preserve">ông bố </w:t>
      </w:r>
      <w:r w:rsidRPr="002C1388">
        <w:rPr>
          <w:rFonts w:ascii="Times New Roman" w:eastAsia="Times New Roman" w:hAnsi="Times New Roman"/>
          <w:color w:val="000000"/>
          <w:sz w:val="28"/>
          <w:szCs w:val="28"/>
        </w:rPr>
        <w:t>của Ban tổ chức Hội thi Nét vẽ xanh</w:t>
      </w:r>
      <w:r w:rsidR="00276487" w:rsidRPr="002C1388">
        <w:rPr>
          <w:rFonts w:ascii="Times New Roman" w:eastAsia="Times New Roman" w:hAnsi="Times New Roman"/>
          <w:color w:val="000000"/>
          <w:sz w:val="28"/>
          <w:szCs w:val="28"/>
        </w:rPr>
        <w:t xml:space="preserve"> năm 2017</w:t>
      </w:r>
    </w:p>
    <w:p w:rsidR="00364711" w:rsidRPr="002C1388" w:rsidRDefault="00276487" w:rsidP="00871C8D">
      <w:pPr>
        <w:pStyle w:val="ListParagraph"/>
        <w:numPr>
          <w:ilvl w:val="0"/>
          <w:numId w:val="13"/>
        </w:numPr>
        <w:shd w:val="clear" w:color="auto" w:fill="FFFFFF"/>
        <w:spacing w:before="60" w:after="60" w:line="240" w:lineRule="auto"/>
        <w:ind w:left="-90" w:firstLine="630"/>
        <w:jc w:val="both"/>
        <w:rPr>
          <w:rFonts w:ascii="Times New Roman" w:eastAsia="Times New Roman" w:hAnsi="Times New Roman"/>
          <w:color w:val="000000"/>
          <w:sz w:val="28"/>
          <w:szCs w:val="28"/>
        </w:rPr>
      </w:pPr>
      <w:r w:rsidRPr="002C1388">
        <w:rPr>
          <w:rFonts w:ascii="Times New Roman" w:eastAsia="Times New Roman" w:hAnsi="Times New Roman"/>
          <w:color w:val="000000"/>
          <w:sz w:val="28"/>
          <w:szCs w:val="28"/>
        </w:rPr>
        <w:t xml:space="preserve"> Ban tổ chức có thể sử dụng những tác phẩm đã tham gia dự thi vào mục quảng bá, gây quỷ để thúc đẩy phong trào và phát triển kỹ năng hội họa cho các em thiếu nhi Quận 4, Thành phố. Các tác giả của tranh dự thi nếu được sử dụng sẽ được hưởng chế </w:t>
      </w:r>
      <w:r w:rsidR="00881AFC" w:rsidRPr="002C1388">
        <w:rPr>
          <w:rFonts w:ascii="Times New Roman" w:eastAsia="Times New Roman" w:hAnsi="Times New Roman"/>
          <w:color w:val="000000"/>
          <w:sz w:val="28"/>
          <w:szCs w:val="28"/>
        </w:rPr>
        <w:t>độ</w:t>
      </w:r>
      <w:r w:rsidRPr="002C1388">
        <w:rPr>
          <w:rFonts w:ascii="Times New Roman" w:eastAsia="Times New Roman" w:hAnsi="Times New Roman"/>
          <w:color w:val="000000"/>
          <w:sz w:val="28"/>
          <w:szCs w:val="28"/>
        </w:rPr>
        <w:t xml:space="preserve"> tác quyền</w:t>
      </w:r>
      <w:r w:rsidR="003F4378" w:rsidRPr="002C1388">
        <w:rPr>
          <w:rFonts w:ascii="Times New Roman" w:eastAsia="Times New Roman" w:hAnsi="Times New Roman"/>
          <w:color w:val="000000"/>
          <w:sz w:val="28"/>
          <w:szCs w:val="28"/>
        </w:rPr>
        <w:t xml:space="preserve"> theo </w:t>
      </w:r>
      <w:r w:rsidR="00881AFC" w:rsidRPr="002C1388">
        <w:rPr>
          <w:rFonts w:ascii="Times New Roman" w:eastAsia="Times New Roman" w:hAnsi="Times New Roman"/>
          <w:color w:val="000000"/>
          <w:sz w:val="28"/>
          <w:szCs w:val="28"/>
        </w:rPr>
        <w:t xml:space="preserve">những quy định hiện hành. Tranh </w:t>
      </w:r>
      <w:r w:rsidR="003F4378" w:rsidRPr="002C1388">
        <w:rPr>
          <w:rFonts w:ascii="Times New Roman" w:eastAsia="Times New Roman" w:hAnsi="Times New Roman"/>
          <w:color w:val="000000"/>
          <w:sz w:val="28"/>
          <w:szCs w:val="28"/>
        </w:rPr>
        <w:t>đạt giải sẽ được luân phiên trưng bày tại bảo tàng, Thư viện KHTH, các tỉnh thành trong và ngoài nước.</w:t>
      </w:r>
    </w:p>
    <w:p w:rsidR="00B20C6F" w:rsidRPr="00AF3722" w:rsidRDefault="00B20C6F"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sidRPr="003874CF">
        <w:rPr>
          <w:rFonts w:ascii="Times New Roman" w:eastAsia="Times New Roman" w:hAnsi="Times New Roman"/>
          <w:b/>
          <w:bCs/>
          <w:color w:val="000000"/>
          <w:sz w:val="28"/>
          <w:szCs w:val="28"/>
          <w:lang w:val="en-US"/>
        </w:rPr>
        <w:t>III/ KHEN THƯỞNG</w:t>
      </w:r>
      <w:r>
        <w:rPr>
          <w:rFonts w:ascii="Times New Roman" w:eastAsia="Times New Roman" w:hAnsi="Times New Roman"/>
          <w:bCs/>
          <w:color w:val="000000"/>
          <w:sz w:val="28"/>
          <w:szCs w:val="28"/>
          <w:lang w:val="en-US"/>
        </w:rPr>
        <w:t>:</w:t>
      </w:r>
    </w:p>
    <w:p w:rsidR="002F0AB7" w:rsidRPr="005C109E" w:rsidRDefault="005C109E" w:rsidP="00871C8D">
      <w:pPr>
        <w:pStyle w:val="ListParagraph"/>
        <w:numPr>
          <w:ilvl w:val="0"/>
          <w:numId w:val="22"/>
        </w:numPr>
        <w:shd w:val="clear" w:color="auto" w:fill="FFFFFF"/>
        <w:spacing w:before="60" w:after="60" w:line="240" w:lineRule="auto"/>
        <w:ind w:left="630" w:hanging="270"/>
        <w:jc w:val="both"/>
        <w:rPr>
          <w:rFonts w:ascii="Times New Roman" w:eastAsia="Times New Roman" w:hAnsi="Times New Roman"/>
          <w:b/>
          <w:bCs/>
          <w:color w:val="000000"/>
          <w:sz w:val="28"/>
          <w:szCs w:val="28"/>
          <w:lang w:val="en-US"/>
        </w:rPr>
      </w:pPr>
      <w:r w:rsidRPr="005C109E">
        <w:rPr>
          <w:rFonts w:ascii="Times New Roman" w:eastAsia="Times New Roman" w:hAnsi="Times New Roman"/>
          <w:bCs/>
          <w:color w:val="000000"/>
          <w:sz w:val="28"/>
          <w:szCs w:val="28"/>
          <w:lang w:val="en-US"/>
        </w:rPr>
        <w:t xml:space="preserve"> </w:t>
      </w:r>
      <w:r w:rsidR="00AF3722" w:rsidRPr="005C109E">
        <w:rPr>
          <w:rFonts w:ascii="Times New Roman" w:eastAsia="Times New Roman" w:hAnsi="Times New Roman"/>
          <w:bCs/>
          <w:color w:val="000000"/>
          <w:sz w:val="28"/>
          <w:szCs w:val="28"/>
          <w:lang w:val="en-US"/>
        </w:rPr>
        <w:t>Ban tổ chức cấp Quận sẽ trao các giải thưởng sau:</w:t>
      </w:r>
    </w:p>
    <w:p w:rsidR="00AF3722" w:rsidRPr="002F0AB7" w:rsidRDefault="002F0AB7" w:rsidP="00871C8D">
      <w:pPr>
        <w:pStyle w:val="ListParagraph"/>
        <w:numPr>
          <w:ilvl w:val="0"/>
          <w:numId w:val="13"/>
        </w:numPr>
        <w:shd w:val="clear" w:color="auto" w:fill="FFFFFF"/>
        <w:tabs>
          <w:tab w:val="left" w:pos="0"/>
        </w:tabs>
        <w:spacing w:before="60" w:after="60" w:line="240" w:lineRule="auto"/>
        <w:ind w:left="90" w:firstLine="450"/>
        <w:jc w:val="both"/>
        <w:rPr>
          <w:rFonts w:ascii="Times New Roman" w:eastAsia="Times New Roman" w:hAnsi="Times New Roman"/>
          <w:b/>
          <w:bCs/>
          <w:color w:val="000000"/>
          <w:sz w:val="28"/>
          <w:szCs w:val="28"/>
          <w:lang w:val="en-US"/>
        </w:rPr>
      </w:pPr>
      <w:r w:rsidRPr="002F0AB7">
        <w:rPr>
          <w:rFonts w:ascii="Times New Roman" w:eastAsia="Times New Roman" w:hAnsi="Times New Roman"/>
          <w:bCs/>
          <w:color w:val="000000"/>
          <w:sz w:val="28"/>
          <w:szCs w:val="28"/>
          <w:lang w:val="en-US"/>
        </w:rPr>
        <w:t xml:space="preserve">Giải Nhất, Nhì, Ba và khuyến khích cho </w:t>
      </w:r>
      <w:r w:rsidR="00881AFC" w:rsidRPr="00DA22E5">
        <w:rPr>
          <w:rFonts w:ascii="Times New Roman" w:eastAsia="Times New Roman" w:hAnsi="Times New Roman"/>
          <w:bCs/>
          <w:color w:val="000000"/>
          <w:sz w:val="28"/>
          <w:szCs w:val="28"/>
          <w:lang w:val="en-US"/>
        </w:rPr>
        <w:t>từ</w:t>
      </w:r>
      <w:r w:rsidR="00881AFC">
        <w:rPr>
          <w:rFonts w:ascii="Times New Roman" w:eastAsia="Times New Roman" w:hAnsi="Times New Roman"/>
          <w:bCs/>
          <w:color w:val="000000"/>
          <w:sz w:val="28"/>
          <w:szCs w:val="28"/>
          <w:lang w:val="en-US"/>
        </w:rPr>
        <w:t>ng</w:t>
      </w:r>
      <w:r w:rsidRPr="002F0AB7">
        <w:rPr>
          <w:rFonts w:ascii="Times New Roman" w:eastAsia="Times New Roman" w:hAnsi="Times New Roman"/>
          <w:bCs/>
          <w:color w:val="000000"/>
          <w:sz w:val="28"/>
          <w:szCs w:val="28"/>
          <w:lang w:val="en-US"/>
        </w:rPr>
        <w:t xml:space="preserve"> loại hình theo nhóm tuổi </w:t>
      </w:r>
    </w:p>
    <w:p w:rsidR="00AF3722" w:rsidRPr="002F0AB7" w:rsidRDefault="002F0AB7" w:rsidP="00871C8D">
      <w:pPr>
        <w:pStyle w:val="ListParagraph"/>
        <w:numPr>
          <w:ilvl w:val="0"/>
          <w:numId w:val="13"/>
        </w:numPr>
        <w:shd w:val="clear" w:color="auto" w:fill="FFFFFF"/>
        <w:tabs>
          <w:tab w:val="left" w:pos="540"/>
        </w:tabs>
        <w:spacing w:before="60" w:after="60" w:line="240" w:lineRule="auto"/>
        <w:ind w:left="0" w:firstLine="540"/>
        <w:jc w:val="both"/>
        <w:rPr>
          <w:rFonts w:ascii="Times New Roman" w:eastAsia="Times New Roman" w:hAnsi="Times New Roman"/>
          <w:bCs/>
          <w:color w:val="000000"/>
          <w:sz w:val="28"/>
          <w:szCs w:val="28"/>
          <w:lang w:val="en-US"/>
        </w:rPr>
      </w:pPr>
      <w:r w:rsidRPr="002F0AB7">
        <w:rPr>
          <w:rFonts w:ascii="Times New Roman" w:eastAsia="Times New Roman" w:hAnsi="Times New Roman"/>
          <w:bCs/>
          <w:color w:val="000000"/>
          <w:sz w:val="28"/>
          <w:szCs w:val="28"/>
          <w:lang w:val="en-US"/>
        </w:rPr>
        <w:t xml:space="preserve">Trao </w:t>
      </w:r>
      <w:r>
        <w:rPr>
          <w:rFonts w:ascii="Times New Roman" w:eastAsia="Times New Roman" w:hAnsi="Times New Roman"/>
          <w:bCs/>
          <w:color w:val="000000"/>
          <w:sz w:val="28"/>
          <w:szCs w:val="28"/>
          <w:lang w:val="en-US"/>
        </w:rPr>
        <w:t>giấy khen cho các cá nhân và đơn vị vận đ</w:t>
      </w:r>
      <w:r w:rsidR="00C00589">
        <w:rPr>
          <w:rFonts w:ascii="Times New Roman" w:eastAsia="Times New Roman" w:hAnsi="Times New Roman"/>
          <w:bCs/>
          <w:color w:val="000000"/>
          <w:sz w:val="28"/>
          <w:szCs w:val="28"/>
        </w:rPr>
        <w:t>ộ</w:t>
      </w:r>
      <w:r>
        <w:rPr>
          <w:rFonts w:ascii="Times New Roman" w:eastAsia="Times New Roman" w:hAnsi="Times New Roman"/>
          <w:bCs/>
          <w:color w:val="000000"/>
          <w:sz w:val="28"/>
          <w:szCs w:val="28"/>
          <w:lang w:val="en-US"/>
        </w:rPr>
        <w:t xml:space="preserve">ng phong trào </w:t>
      </w:r>
      <w:r w:rsidR="005C109E">
        <w:rPr>
          <w:rFonts w:ascii="Times New Roman" w:eastAsia="Times New Roman" w:hAnsi="Times New Roman"/>
          <w:bCs/>
          <w:color w:val="000000"/>
          <w:sz w:val="28"/>
          <w:szCs w:val="28"/>
          <w:lang w:val="en-US"/>
        </w:rPr>
        <w:t>tốt tại quận.</w:t>
      </w:r>
    </w:p>
    <w:p w:rsidR="00B20C6F" w:rsidRPr="00867854" w:rsidRDefault="005C109E" w:rsidP="00871C8D">
      <w:pPr>
        <w:pStyle w:val="ListParagraph"/>
        <w:numPr>
          <w:ilvl w:val="0"/>
          <w:numId w:val="22"/>
        </w:numPr>
        <w:shd w:val="clear" w:color="auto" w:fill="FFFFFF"/>
        <w:spacing w:before="60" w:after="60" w:line="240" w:lineRule="auto"/>
        <w:jc w:val="both"/>
        <w:rPr>
          <w:rFonts w:ascii="Times New Roman" w:eastAsia="Times New Roman" w:hAnsi="Times New Roman"/>
          <w:bCs/>
          <w:color w:val="000000"/>
          <w:sz w:val="28"/>
          <w:szCs w:val="28"/>
          <w:lang w:val="en-US"/>
        </w:rPr>
      </w:pPr>
      <w:r w:rsidRPr="00867854">
        <w:rPr>
          <w:rFonts w:ascii="Times New Roman" w:eastAsia="Times New Roman" w:hAnsi="Times New Roman"/>
          <w:bCs/>
          <w:color w:val="000000"/>
          <w:sz w:val="28"/>
          <w:szCs w:val="28"/>
          <w:lang w:val="en-US"/>
        </w:rPr>
        <w:t>Ban tổ chức cấp thành phố sẽ trao các giải thưởng sau</w:t>
      </w:r>
      <w:r w:rsidR="00C00589">
        <w:rPr>
          <w:rFonts w:ascii="Times New Roman" w:eastAsia="Times New Roman" w:hAnsi="Times New Roman"/>
          <w:bCs/>
          <w:color w:val="000000"/>
          <w:sz w:val="28"/>
          <w:szCs w:val="28"/>
        </w:rPr>
        <w:t>:</w:t>
      </w:r>
    </w:p>
    <w:p w:rsidR="00867854" w:rsidRDefault="00867854" w:rsidP="00871C8D">
      <w:pPr>
        <w:pStyle w:val="ListParagraph"/>
        <w:numPr>
          <w:ilvl w:val="0"/>
          <w:numId w:val="13"/>
        </w:numPr>
        <w:shd w:val="clear" w:color="auto" w:fill="FFFFFF"/>
        <w:spacing w:before="60" w:after="60" w:line="240" w:lineRule="auto"/>
        <w:ind w:left="90" w:firstLine="450"/>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Giải nhất, Nhì, Ba và khuyến khích cho từng loại hình theo nhóm tuổi  (gồm quà, giấy khen và giấy chứng nhận)</w:t>
      </w:r>
      <w:r w:rsidR="00892EF1">
        <w:rPr>
          <w:rFonts w:ascii="Times New Roman" w:eastAsia="Times New Roman" w:hAnsi="Times New Roman"/>
          <w:bCs/>
          <w:color w:val="000000"/>
          <w:sz w:val="28"/>
          <w:szCs w:val="28"/>
          <w:lang w:val="en-US"/>
        </w:rPr>
        <w:t>. T</w:t>
      </w:r>
      <w:r>
        <w:rPr>
          <w:rFonts w:ascii="Times New Roman" w:eastAsia="Times New Roman" w:hAnsi="Times New Roman"/>
          <w:bCs/>
          <w:color w:val="000000"/>
          <w:sz w:val="28"/>
          <w:szCs w:val="28"/>
          <w:lang w:val="en-US"/>
        </w:rPr>
        <w:t>rao</w:t>
      </w:r>
      <w:r w:rsidR="00892EF1">
        <w:rPr>
          <w:rFonts w:ascii="Times New Roman" w:eastAsia="Times New Roman" w:hAnsi="Times New Roman"/>
          <w:bCs/>
          <w:color w:val="000000"/>
          <w:sz w:val="28"/>
          <w:szCs w:val="28"/>
          <w:lang w:val="en-US"/>
        </w:rPr>
        <w:t xml:space="preserve"> giấy khen cho các cá nhân và đơn vị vận động phong trào tốt tại Quận.</w:t>
      </w:r>
    </w:p>
    <w:p w:rsidR="00892EF1" w:rsidRPr="006F0A5D" w:rsidRDefault="006F0A5D" w:rsidP="006F0A5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 Các</w:t>
      </w:r>
      <w:r w:rsidR="00892EF1" w:rsidRPr="006F0A5D">
        <w:rPr>
          <w:rFonts w:ascii="Times New Roman" w:eastAsia="Times New Roman" w:hAnsi="Times New Roman"/>
          <w:bCs/>
          <w:color w:val="000000"/>
          <w:sz w:val="28"/>
          <w:szCs w:val="28"/>
          <w:lang w:val="en-US"/>
        </w:rPr>
        <w:t xml:space="preserve"> thí sinh đạt giải Thành phố sẽ được gửi thư mời và thông báo tới nhận  giải thưởng trong lễ tổng kết và trao giải. Những thí sinh không đến nhận giải thưởng tại lễ tổng kết trao giải sẽ nhận tại Thư viện Khoa học Tổng hợp TP</w:t>
      </w:r>
      <w:r w:rsidR="00881AFC">
        <w:rPr>
          <w:rFonts w:ascii="Times New Roman" w:eastAsia="Times New Roman" w:hAnsi="Times New Roman"/>
          <w:bCs/>
          <w:color w:val="000000"/>
          <w:sz w:val="28"/>
          <w:szCs w:val="28"/>
          <w:lang w:val="en-US"/>
        </w:rPr>
        <w:t xml:space="preserve"> </w:t>
      </w:r>
      <w:r w:rsidR="00892EF1" w:rsidRPr="006F0A5D">
        <w:rPr>
          <w:rFonts w:ascii="Times New Roman" w:eastAsia="Times New Roman" w:hAnsi="Times New Roman"/>
          <w:bCs/>
          <w:color w:val="000000"/>
          <w:sz w:val="28"/>
          <w:szCs w:val="28"/>
          <w:lang w:val="en-US"/>
        </w:rPr>
        <w:t>Hồ Chí Minh.</w:t>
      </w:r>
    </w:p>
    <w:p w:rsidR="00892EF1" w:rsidRPr="006F0A5D" w:rsidRDefault="006F0A5D" w:rsidP="006F0A5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lastRenderedPageBreak/>
        <w:t xml:space="preserve">      - </w:t>
      </w:r>
      <w:r w:rsidR="00892EF1" w:rsidRPr="006F0A5D">
        <w:rPr>
          <w:rFonts w:ascii="Times New Roman" w:eastAsia="Times New Roman" w:hAnsi="Times New Roman"/>
          <w:bCs/>
          <w:color w:val="000000"/>
          <w:sz w:val="28"/>
          <w:szCs w:val="28"/>
          <w:lang w:val="en-US"/>
        </w:rPr>
        <w:t>Sau ba tháng kể từ ngày tổng kết và trao giải, những giải thưởng không có người nhận sẽ chuyển vào các hoạt động tiếp nối của hội thi Nét vẽ xanh.</w:t>
      </w:r>
    </w:p>
    <w:p w:rsidR="00B20C6F" w:rsidRDefault="00BE7E2C" w:rsidP="00871C8D">
      <w:pPr>
        <w:shd w:val="clear" w:color="auto" w:fill="FFFFFF"/>
        <w:spacing w:before="60" w:after="6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VI</w:t>
      </w:r>
      <w:r w:rsidR="00B20C6F">
        <w:rPr>
          <w:rFonts w:ascii="Times New Roman" w:eastAsia="Times New Roman" w:hAnsi="Times New Roman"/>
          <w:b/>
          <w:bCs/>
          <w:color w:val="000000"/>
          <w:sz w:val="28"/>
          <w:szCs w:val="28"/>
          <w:lang w:val="en-US"/>
        </w:rPr>
        <w:t xml:space="preserve">/ </w:t>
      </w:r>
      <w:r>
        <w:rPr>
          <w:rFonts w:ascii="Times New Roman" w:eastAsia="Times New Roman" w:hAnsi="Times New Roman"/>
          <w:b/>
          <w:bCs/>
          <w:color w:val="000000"/>
          <w:sz w:val="28"/>
          <w:szCs w:val="28"/>
          <w:lang w:val="en-US"/>
        </w:rPr>
        <w:t>CÔNG TÁC TỔ CHỨC HỘI THI</w:t>
      </w:r>
    </w:p>
    <w:p w:rsidR="00BE7E2C" w:rsidRDefault="00BE7E2C" w:rsidP="00871C8D">
      <w:pPr>
        <w:shd w:val="clear" w:color="auto" w:fill="FFFFFF"/>
        <w:spacing w:before="60" w:after="6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*Ban chỉ đạo:</w:t>
      </w:r>
    </w:p>
    <w:p w:rsidR="00BE7E2C" w:rsidRDefault="00BE7E2C"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sidRPr="00B17902">
        <w:rPr>
          <w:rFonts w:ascii="Times New Roman" w:eastAsia="Times New Roman" w:hAnsi="Times New Roman"/>
          <w:bCs/>
          <w:color w:val="000000"/>
          <w:sz w:val="28"/>
          <w:szCs w:val="28"/>
          <w:lang w:val="en-US"/>
        </w:rPr>
        <w:t xml:space="preserve">1. </w:t>
      </w:r>
      <w:r w:rsidR="00B17902" w:rsidRPr="00B17902">
        <w:rPr>
          <w:rFonts w:ascii="Times New Roman" w:eastAsia="Times New Roman" w:hAnsi="Times New Roman"/>
          <w:bCs/>
          <w:color w:val="000000"/>
          <w:sz w:val="28"/>
          <w:szCs w:val="28"/>
          <w:lang w:val="en-US"/>
        </w:rPr>
        <w:t>Ông</w:t>
      </w:r>
      <w:r w:rsidR="00B17902">
        <w:rPr>
          <w:rFonts w:ascii="Times New Roman" w:eastAsia="Times New Roman" w:hAnsi="Times New Roman"/>
          <w:bCs/>
          <w:color w:val="000000"/>
          <w:sz w:val="28"/>
          <w:szCs w:val="28"/>
          <w:lang w:val="en-US"/>
        </w:rPr>
        <w:t xml:space="preserve"> Trần Minh Ngôn – Trưởng phòng GD&amp;ĐT.</w:t>
      </w:r>
    </w:p>
    <w:p w:rsidR="00B17902" w:rsidRDefault="00B17902"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2. Ông Nguyễn Anh Tuấn – Giám đốc TTVăn Hóa.</w:t>
      </w:r>
    </w:p>
    <w:p w:rsidR="00B17902" w:rsidRDefault="00B17902" w:rsidP="00871C8D">
      <w:pPr>
        <w:shd w:val="clear" w:color="auto" w:fill="FFFFFF"/>
        <w:spacing w:before="60" w:after="60" w:line="240" w:lineRule="auto"/>
        <w:jc w:val="both"/>
        <w:rPr>
          <w:rFonts w:ascii="Times New Roman" w:eastAsia="Times New Roman" w:hAnsi="Times New Roman"/>
          <w:b/>
          <w:bCs/>
          <w:color w:val="000000"/>
          <w:sz w:val="28"/>
          <w:szCs w:val="28"/>
          <w:lang w:val="en-US"/>
        </w:rPr>
      </w:pPr>
      <w:r w:rsidRPr="00B17902">
        <w:rPr>
          <w:rFonts w:ascii="Times New Roman" w:eastAsia="Times New Roman" w:hAnsi="Times New Roman"/>
          <w:b/>
          <w:bCs/>
          <w:color w:val="000000"/>
          <w:sz w:val="28"/>
          <w:szCs w:val="28"/>
          <w:lang w:val="en-US"/>
        </w:rPr>
        <w:t>*Ban tổ chức:</w:t>
      </w:r>
    </w:p>
    <w:p w:rsidR="00B17902" w:rsidRDefault="00B17902"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sidRPr="00B17902">
        <w:rPr>
          <w:rFonts w:ascii="Times New Roman" w:eastAsia="Times New Roman" w:hAnsi="Times New Roman"/>
          <w:bCs/>
          <w:color w:val="000000"/>
          <w:sz w:val="28"/>
          <w:szCs w:val="28"/>
          <w:lang w:val="en-US"/>
        </w:rPr>
        <w:t>1.</w:t>
      </w:r>
      <w:r>
        <w:rPr>
          <w:rFonts w:ascii="Times New Roman" w:eastAsia="Times New Roman" w:hAnsi="Times New Roman"/>
          <w:bCs/>
          <w:color w:val="000000"/>
          <w:sz w:val="28"/>
          <w:szCs w:val="28"/>
          <w:lang w:val="en-US"/>
        </w:rPr>
        <w:t xml:space="preserve"> Bà Hồ Thị Nguyệt – Phó Giám đốc TTVH – Trưởng ban</w:t>
      </w:r>
    </w:p>
    <w:p w:rsidR="00B17902" w:rsidRDefault="00B17902"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2. Bà </w:t>
      </w:r>
      <w:r w:rsidR="0084070C">
        <w:rPr>
          <w:rFonts w:ascii="Times New Roman" w:eastAsia="Times New Roman" w:hAnsi="Times New Roman"/>
          <w:bCs/>
          <w:color w:val="000000"/>
          <w:sz w:val="28"/>
          <w:szCs w:val="28"/>
          <w:lang w:val="en-US"/>
        </w:rPr>
        <w:t>Phan Thị Mộng Thủy</w:t>
      </w:r>
      <w:r w:rsidR="00806FCF">
        <w:rPr>
          <w:rFonts w:ascii="Times New Roman" w:eastAsia="Times New Roman" w:hAnsi="Times New Roman"/>
          <w:bCs/>
          <w:color w:val="000000"/>
          <w:sz w:val="28"/>
          <w:szCs w:val="28"/>
          <w:lang w:val="en-US"/>
        </w:rPr>
        <w:t xml:space="preserve"> – Phó Trưởng Phòng</w:t>
      </w:r>
      <w:r w:rsidR="00806FCF" w:rsidRPr="00806FCF">
        <w:rPr>
          <w:rFonts w:ascii="Times New Roman" w:eastAsia="Times New Roman" w:hAnsi="Times New Roman"/>
          <w:bCs/>
          <w:color w:val="000000"/>
          <w:sz w:val="28"/>
          <w:szCs w:val="28"/>
          <w:lang w:val="en-US"/>
        </w:rPr>
        <w:t xml:space="preserve"> </w:t>
      </w:r>
      <w:r w:rsidR="00806FCF">
        <w:rPr>
          <w:rFonts w:ascii="Times New Roman" w:eastAsia="Times New Roman" w:hAnsi="Times New Roman"/>
          <w:bCs/>
          <w:color w:val="000000"/>
          <w:sz w:val="28"/>
          <w:szCs w:val="28"/>
          <w:lang w:val="en-US"/>
        </w:rPr>
        <w:t>GD&amp;ĐT – Phó ban</w:t>
      </w:r>
      <w:r w:rsidRPr="00B17902">
        <w:rPr>
          <w:rFonts w:ascii="Times New Roman" w:eastAsia="Times New Roman" w:hAnsi="Times New Roman"/>
          <w:bCs/>
          <w:color w:val="000000"/>
          <w:sz w:val="28"/>
          <w:szCs w:val="28"/>
          <w:lang w:val="en-US"/>
        </w:rPr>
        <w:t xml:space="preserve"> </w:t>
      </w:r>
    </w:p>
    <w:p w:rsidR="0084070C" w:rsidRDefault="0084070C"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3. Bà Dương Thị Hồng Hoa – Phòng GD&amp;ĐT - Ủy viên</w:t>
      </w:r>
    </w:p>
    <w:p w:rsidR="00B17902" w:rsidRDefault="0084070C"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4</w:t>
      </w:r>
      <w:r w:rsidR="00B17902">
        <w:rPr>
          <w:rFonts w:ascii="Times New Roman" w:eastAsia="Times New Roman" w:hAnsi="Times New Roman"/>
          <w:bCs/>
          <w:color w:val="000000"/>
          <w:sz w:val="28"/>
          <w:szCs w:val="28"/>
          <w:lang w:val="en-US"/>
        </w:rPr>
        <w:t>.</w:t>
      </w:r>
      <w:r w:rsidR="00806FCF">
        <w:rPr>
          <w:rFonts w:ascii="Times New Roman" w:eastAsia="Times New Roman" w:hAnsi="Times New Roman"/>
          <w:bCs/>
          <w:color w:val="000000"/>
          <w:sz w:val="28"/>
          <w:szCs w:val="28"/>
          <w:lang w:val="en-US"/>
        </w:rPr>
        <w:t xml:space="preserve"> Bà Lê Kim Liên – Chuyên viên MN</w:t>
      </w:r>
      <w:r w:rsidR="00B17902">
        <w:rPr>
          <w:rFonts w:ascii="Times New Roman" w:eastAsia="Times New Roman" w:hAnsi="Times New Roman"/>
          <w:bCs/>
          <w:color w:val="000000"/>
          <w:sz w:val="28"/>
          <w:szCs w:val="28"/>
          <w:lang w:val="en-US"/>
        </w:rPr>
        <w:t xml:space="preserve"> Phòng</w:t>
      </w:r>
      <w:r w:rsidR="00B17902" w:rsidRPr="00B17902">
        <w:rPr>
          <w:rFonts w:ascii="Times New Roman" w:eastAsia="Times New Roman" w:hAnsi="Times New Roman"/>
          <w:bCs/>
          <w:color w:val="000000"/>
          <w:sz w:val="28"/>
          <w:szCs w:val="28"/>
          <w:lang w:val="en-US"/>
        </w:rPr>
        <w:t xml:space="preserve"> </w:t>
      </w:r>
      <w:r w:rsidR="00B17902">
        <w:rPr>
          <w:rFonts w:ascii="Times New Roman" w:eastAsia="Times New Roman" w:hAnsi="Times New Roman"/>
          <w:bCs/>
          <w:color w:val="000000"/>
          <w:sz w:val="28"/>
          <w:szCs w:val="28"/>
          <w:lang w:val="en-US"/>
        </w:rPr>
        <w:t>GD&amp;ĐT - Ủy viên</w:t>
      </w:r>
      <w:r w:rsidR="00B17902" w:rsidRPr="00B17902">
        <w:rPr>
          <w:rFonts w:ascii="Times New Roman" w:eastAsia="Times New Roman" w:hAnsi="Times New Roman"/>
          <w:bCs/>
          <w:color w:val="000000"/>
          <w:sz w:val="28"/>
          <w:szCs w:val="28"/>
          <w:lang w:val="en-US"/>
        </w:rPr>
        <w:t xml:space="preserve"> </w:t>
      </w:r>
    </w:p>
    <w:p w:rsidR="00B17902" w:rsidRDefault="0084070C"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5</w:t>
      </w:r>
      <w:r w:rsidR="00B17902">
        <w:rPr>
          <w:rFonts w:ascii="Times New Roman" w:eastAsia="Times New Roman" w:hAnsi="Times New Roman"/>
          <w:bCs/>
          <w:color w:val="000000"/>
          <w:sz w:val="28"/>
          <w:szCs w:val="28"/>
          <w:lang w:val="en-US"/>
        </w:rPr>
        <w:t xml:space="preserve">. </w:t>
      </w:r>
      <w:r w:rsidR="00B17902" w:rsidRPr="00B17902">
        <w:rPr>
          <w:rFonts w:ascii="Times New Roman" w:eastAsia="Times New Roman" w:hAnsi="Times New Roman"/>
          <w:bCs/>
          <w:color w:val="000000"/>
          <w:sz w:val="28"/>
          <w:szCs w:val="28"/>
          <w:lang w:val="en-US"/>
        </w:rPr>
        <w:t>Ông</w:t>
      </w:r>
      <w:r w:rsidR="00B17902">
        <w:rPr>
          <w:rFonts w:ascii="Times New Roman" w:eastAsia="Times New Roman" w:hAnsi="Times New Roman"/>
          <w:bCs/>
          <w:color w:val="000000"/>
          <w:sz w:val="28"/>
          <w:szCs w:val="28"/>
          <w:lang w:val="en-US"/>
        </w:rPr>
        <w:t xml:space="preserve"> Võ Thanh Tùng – Chuyên viên Phòng GD&amp;ĐT - Ủy viên</w:t>
      </w:r>
    </w:p>
    <w:p w:rsidR="00DA22E5" w:rsidRDefault="00DA22E5" w:rsidP="00DA22E5">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6. </w:t>
      </w:r>
      <w:r w:rsidR="002C1388">
        <w:rPr>
          <w:rFonts w:ascii="Times New Roman" w:eastAsia="Times New Roman" w:hAnsi="Times New Roman"/>
          <w:bCs/>
          <w:color w:val="000000"/>
          <w:sz w:val="28"/>
          <w:szCs w:val="28"/>
          <w:lang w:val="en-US"/>
        </w:rPr>
        <w:t xml:space="preserve">Ông </w:t>
      </w:r>
      <w:r w:rsidR="003876E4">
        <w:rPr>
          <w:rFonts w:ascii="Times New Roman" w:eastAsia="Times New Roman" w:hAnsi="Times New Roman"/>
          <w:bCs/>
          <w:color w:val="000000"/>
          <w:sz w:val="28"/>
          <w:szCs w:val="28"/>
          <w:lang w:val="en-US"/>
        </w:rPr>
        <w:t>Trần Bá Phúc</w:t>
      </w:r>
      <w:r w:rsidR="00C660CC">
        <w:rPr>
          <w:rFonts w:ascii="Times New Roman" w:eastAsia="Times New Roman" w:hAnsi="Times New Roman"/>
          <w:bCs/>
          <w:color w:val="000000"/>
          <w:sz w:val="28"/>
          <w:szCs w:val="28"/>
          <w:lang w:val="en-US"/>
        </w:rPr>
        <w:t xml:space="preserve"> </w:t>
      </w:r>
      <w:r>
        <w:rPr>
          <w:rFonts w:ascii="Times New Roman" w:eastAsia="Times New Roman" w:hAnsi="Times New Roman"/>
          <w:bCs/>
          <w:color w:val="000000"/>
          <w:sz w:val="28"/>
          <w:szCs w:val="28"/>
          <w:lang w:val="en-US"/>
        </w:rPr>
        <w:t>– Chuyên viên Phòng GD&amp;ĐT - Ủy viên</w:t>
      </w:r>
    </w:p>
    <w:p w:rsidR="00DA22E5" w:rsidRDefault="00DA22E5" w:rsidP="00DA22E5">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7.</w:t>
      </w:r>
      <w:r w:rsidR="003876E4">
        <w:rPr>
          <w:rFonts w:ascii="Times New Roman" w:eastAsia="Times New Roman" w:hAnsi="Times New Roman"/>
          <w:bCs/>
          <w:color w:val="000000"/>
          <w:sz w:val="28"/>
          <w:szCs w:val="28"/>
          <w:lang w:val="en-US"/>
        </w:rPr>
        <w:t xml:space="preserve"> </w:t>
      </w:r>
      <w:r w:rsidR="002C1388">
        <w:rPr>
          <w:rFonts w:ascii="Times New Roman" w:eastAsia="Times New Roman" w:hAnsi="Times New Roman"/>
          <w:bCs/>
          <w:color w:val="000000"/>
          <w:sz w:val="28"/>
          <w:szCs w:val="28"/>
          <w:lang w:val="en-US"/>
        </w:rPr>
        <w:t xml:space="preserve">Bà </w:t>
      </w:r>
      <w:r w:rsidR="003876E4">
        <w:rPr>
          <w:rFonts w:ascii="Times New Roman" w:eastAsia="Times New Roman" w:hAnsi="Times New Roman"/>
          <w:bCs/>
          <w:color w:val="000000"/>
          <w:sz w:val="28"/>
          <w:szCs w:val="28"/>
          <w:lang w:val="en-US"/>
        </w:rPr>
        <w:t xml:space="preserve">Bùi Thị Hà </w:t>
      </w:r>
      <w:r>
        <w:rPr>
          <w:rFonts w:ascii="Times New Roman" w:eastAsia="Times New Roman" w:hAnsi="Times New Roman"/>
          <w:bCs/>
          <w:color w:val="000000"/>
          <w:sz w:val="28"/>
          <w:szCs w:val="28"/>
          <w:lang w:val="en-US"/>
        </w:rPr>
        <w:t>– Chuyên viên Phòng GD&amp;ĐT - Ủy viên</w:t>
      </w:r>
    </w:p>
    <w:p w:rsidR="004D277B" w:rsidRDefault="00DA22E5"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8. </w:t>
      </w:r>
      <w:r w:rsidR="002C1388">
        <w:rPr>
          <w:rFonts w:ascii="Times New Roman" w:eastAsia="Times New Roman" w:hAnsi="Times New Roman"/>
          <w:bCs/>
          <w:color w:val="000000"/>
          <w:sz w:val="28"/>
          <w:szCs w:val="28"/>
          <w:lang w:val="en-US"/>
        </w:rPr>
        <w:t>Bà</w:t>
      </w:r>
      <w:r w:rsidR="004D277B">
        <w:rPr>
          <w:rFonts w:ascii="Times New Roman" w:eastAsia="Times New Roman" w:hAnsi="Times New Roman"/>
          <w:bCs/>
          <w:color w:val="000000"/>
          <w:sz w:val="28"/>
          <w:szCs w:val="28"/>
          <w:lang w:val="en-US"/>
        </w:rPr>
        <w:t xml:space="preserve"> </w:t>
      </w:r>
      <w:r w:rsidR="0084070C">
        <w:rPr>
          <w:rFonts w:ascii="Times New Roman" w:eastAsia="Times New Roman" w:hAnsi="Times New Roman"/>
          <w:bCs/>
          <w:color w:val="000000"/>
          <w:sz w:val="28"/>
          <w:szCs w:val="28"/>
          <w:lang w:val="en-US"/>
        </w:rPr>
        <w:t>Huỳnh Cao Phương Linh</w:t>
      </w:r>
      <w:r w:rsidR="004D277B">
        <w:rPr>
          <w:rFonts w:ascii="Times New Roman" w:eastAsia="Times New Roman" w:hAnsi="Times New Roman"/>
          <w:bCs/>
          <w:color w:val="000000"/>
          <w:sz w:val="28"/>
          <w:szCs w:val="28"/>
          <w:lang w:val="en-US"/>
        </w:rPr>
        <w:t xml:space="preserve"> – Kế toán Phòng GD&amp;ĐT - Ủy viên</w:t>
      </w:r>
    </w:p>
    <w:p w:rsidR="004D277B" w:rsidRDefault="00DA22E5"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9</w:t>
      </w:r>
      <w:r w:rsidR="004D277B">
        <w:rPr>
          <w:rFonts w:ascii="Times New Roman" w:eastAsia="Times New Roman" w:hAnsi="Times New Roman"/>
          <w:bCs/>
          <w:color w:val="000000"/>
          <w:sz w:val="28"/>
          <w:szCs w:val="28"/>
          <w:lang w:val="en-US"/>
        </w:rPr>
        <w:t>. Bà Bùi Thị Khánh Thi – Kế toán TTVH - Ủy viên</w:t>
      </w:r>
    </w:p>
    <w:p w:rsidR="004D277B" w:rsidRDefault="0084070C" w:rsidP="00871C8D">
      <w:pPr>
        <w:shd w:val="clear" w:color="auto" w:fill="FFFFFF"/>
        <w:spacing w:before="60" w:after="60" w:line="240" w:lineRule="auto"/>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10</w:t>
      </w:r>
      <w:r w:rsidR="004D277B">
        <w:rPr>
          <w:rFonts w:ascii="Times New Roman" w:eastAsia="Times New Roman" w:hAnsi="Times New Roman"/>
          <w:bCs/>
          <w:color w:val="000000"/>
          <w:sz w:val="28"/>
          <w:szCs w:val="28"/>
          <w:lang w:val="en-US"/>
        </w:rPr>
        <w:t>. Bà Nguyễn Thi Kim Phượng – NV Trung tâm Văn hóa -  Ủy viên</w:t>
      </w:r>
    </w:p>
    <w:p w:rsidR="004D277B" w:rsidRDefault="004D277B" w:rsidP="00871C8D">
      <w:pPr>
        <w:shd w:val="clear" w:color="auto" w:fill="FFFFFF"/>
        <w:spacing w:before="60" w:after="60" w:line="240" w:lineRule="auto"/>
        <w:ind w:firstLine="720"/>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Trên đây là Kế hoạch Liên tịch của Phòng Giáo dục và Đào tạo Quận 4 cùng Trung tâm Văn hóa Quận 4 về tổ chức Hội thi Nét vẽ xanh Quận 4 năm 2017. Đề nghị các Trường Mầm non, Tiểu học, Trung học cơ sở</w:t>
      </w:r>
      <w:r w:rsidR="00007547">
        <w:rPr>
          <w:rFonts w:ascii="Times New Roman" w:eastAsia="Times New Roman" w:hAnsi="Times New Roman"/>
          <w:bCs/>
          <w:color w:val="000000"/>
          <w:sz w:val="28"/>
          <w:szCs w:val="28"/>
          <w:lang w:val="en-US"/>
        </w:rPr>
        <w:t>, các Lớp Mẫu giáo độc lập Tư thục vận động các em tích cực tham gia Hội thi đạt kết quả tốt đẹp, đem đến niềm vui sáng tạo nghệ thuật cho các em học sinh./.</w:t>
      </w:r>
    </w:p>
    <w:tbl>
      <w:tblPr>
        <w:tblStyle w:val="TableGrid"/>
        <w:tblpPr w:leftFromText="180" w:rightFromText="180" w:vertAnchor="text" w:horzAnchor="margin" w:tblpX="-459" w:tblpY="15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4003"/>
      </w:tblGrid>
      <w:tr w:rsidR="00C00589" w:rsidTr="00C00589">
        <w:tc>
          <w:tcPr>
            <w:tcW w:w="6912" w:type="dxa"/>
          </w:tcPr>
          <w:p w:rsidR="00C00589" w:rsidRPr="00C00589" w:rsidRDefault="00C00589" w:rsidP="00C00589">
            <w:pPr>
              <w:jc w:val="both"/>
              <w:rPr>
                <w:rFonts w:ascii="Times New Roman" w:eastAsia="Times New Roman" w:hAnsi="Times New Roman"/>
                <w:b/>
                <w:color w:val="000000"/>
                <w:sz w:val="28"/>
                <w:szCs w:val="28"/>
              </w:rPr>
            </w:pPr>
            <w:r>
              <w:rPr>
                <w:rFonts w:ascii="Times New Roman" w:eastAsia="Times New Roman" w:hAnsi="Times New Roman"/>
                <w:color w:val="000000"/>
                <w:sz w:val="28"/>
                <w:szCs w:val="28"/>
                <w:lang w:val="en-US"/>
              </w:rPr>
              <w:t xml:space="preserve">      </w:t>
            </w:r>
            <w:r w:rsidRPr="007B3FDE">
              <w:rPr>
                <w:rFonts w:ascii="Times New Roman" w:hAnsi="Times New Roman"/>
                <w:b/>
                <w:i/>
                <w:sz w:val="24"/>
                <w:szCs w:val="24"/>
              </w:rPr>
              <w:t>Nơi nhận:</w:t>
            </w:r>
            <w:r>
              <w:rPr>
                <w:rFonts w:ascii="Times New Roman" w:hAnsi="Times New Roman"/>
                <w:b/>
                <w:i/>
                <w:sz w:val="24"/>
                <w:szCs w:val="24"/>
              </w:rPr>
              <w:t xml:space="preserve">                </w:t>
            </w:r>
            <w:r w:rsidRPr="000C715E">
              <w:rPr>
                <w:rFonts w:ascii="Times New Roman" w:eastAsia="Times New Roman" w:hAnsi="Times New Roman"/>
                <w:b/>
                <w:color w:val="000000"/>
                <w:sz w:val="28"/>
                <w:szCs w:val="28"/>
                <w:lang w:val="en-US"/>
              </w:rPr>
              <w:t xml:space="preserve"> </w:t>
            </w:r>
            <w:r>
              <w:rPr>
                <w:rFonts w:ascii="Times New Roman" w:eastAsia="Times New Roman" w:hAnsi="Times New Roman"/>
                <w:b/>
                <w:color w:val="000000"/>
                <w:sz w:val="28"/>
                <w:szCs w:val="28"/>
              </w:rPr>
              <w:t xml:space="preserve">                   </w:t>
            </w:r>
            <w:r w:rsidRPr="000C715E">
              <w:rPr>
                <w:rFonts w:ascii="Times New Roman" w:eastAsia="Times New Roman" w:hAnsi="Times New Roman"/>
                <w:b/>
                <w:color w:val="000000"/>
                <w:sz w:val="28"/>
                <w:szCs w:val="28"/>
                <w:lang w:val="en-US"/>
              </w:rPr>
              <w:t>GIÁM ĐỐC</w:t>
            </w:r>
          </w:p>
          <w:p w:rsidR="00C00589" w:rsidRPr="0070744C" w:rsidRDefault="00C00589" w:rsidP="00C00589">
            <w:pPr>
              <w:jc w:val="both"/>
              <w:rPr>
                <w:rFonts w:ascii="Times New Roman" w:hAnsi="Times New Roman"/>
              </w:rPr>
            </w:pPr>
            <w:r w:rsidRPr="0070744C">
              <w:rPr>
                <w:rFonts w:ascii="Times New Roman" w:hAnsi="Times New Roman"/>
              </w:rPr>
              <w:t xml:space="preserve">- Sở </w:t>
            </w:r>
            <w:r>
              <w:rPr>
                <w:rFonts w:ascii="Times New Roman" w:hAnsi="Times New Roman"/>
                <w:lang w:val="en-US"/>
              </w:rPr>
              <w:t>GD&amp;ĐT TP.HCM</w:t>
            </w:r>
            <w:r w:rsidRPr="0070744C">
              <w:rPr>
                <w:rFonts w:ascii="Times New Roman" w:hAnsi="Times New Roman"/>
              </w:rPr>
              <w:tab/>
            </w:r>
          </w:p>
          <w:p w:rsidR="00C00589" w:rsidRPr="0070744C" w:rsidRDefault="00C00589" w:rsidP="00C00589">
            <w:pPr>
              <w:jc w:val="both"/>
              <w:rPr>
                <w:rFonts w:ascii="Times New Roman" w:hAnsi="Times New Roman"/>
              </w:rPr>
            </w:pPr>
            <w:r w:rsidRPr="0070744C">
              <w:rPr>
                <w:rFonts w:ascii="Times New Roman" w:hAnsi="Times New Roman"/>
              </w:rPr>
              <w:t xml:space="preserve">- </w:t>
            </w:r>
            <w:r w:rsidRPr="00F54C22">
              <w:rPr>
                <w:rFonts w:ascii="Times New Roman" w:hAnsi="Times New Roman"/>
              </w:rPr>
              <w:t>Sở VH&amp;TT TP.HCM</w:t>
            </w:r>
            <w:r w:rsidRPr="0070744C">
              <w:rPr>
                <w:rFonts w:ascii="Times New Roman" w:hAnsi="Times New Roman"/>
              </w:rPr>
              <w:t>;</w:t>
            </w:r>
          </w:p>
          <w:p w:rsidR="00C00589" w:rsidRPr="0070744C" w:rsidRDefault="00C00589" w:rsidP="00C00589">
            <w:pPr>
              <w:jc w:val="both"/>
              <w:rPr>
                <w:rFonts w:ascii="Times New Roman" w:hAnsi="Times New Roman"/>
              </w:rPr>
            </w:pPr>
            <w:r w:rsidRPr="0070744C">
              <w:rPr>
                <w:rFonts w:ascii="Times New Roman" w:hAnsi="Times New Roman"/>
              </w:rPr>
              <w:t>- Thư viên KHTH Tp.HCM;</w:t>
            </w:r>
          </w:p>
          <w:p w:rsidR="00C00589" w:rsidRPr="00F54C22" w:rsidRDefault="00C00589" w:rsidP="00C00589">
            <w:pPr>
              <w:jc w:val="both"/>
              <w:rPr>
                <w:rFonts w:ascii="Times New Roman" w:hAnsi="Times New Roman"/>
              </w:rPr>
            </w:pPr>
            <w:r w:rsidRPr="0070744C">
              <w:rPr>
                <w:rFonts w:ascii="Times New Roman" w:hAnsi="Times New Roman"/>
              </w:rPr>
              <w:t xml:space="preserve">- </w:t>
            </w:r>
            <w:r w:rsidRPr="00F54C22">
              <w:rPr>
                <w:rFonts w:ascii="Times New Roman" w:hAnsi="Times New Roman"/>
              </w:rPr>
              <w:t xml:space="preserve">Văn phòng UBND quận </w:t>
            </w:r>
            <w:r>
              <w:rPr>
                <w:rFonts w:ascii="Times New Roman" w:hAnsi="Times New Roman"/>
              </w:rPr>
              <w:t>4</w:t>
            </w:r>
            <w:r w:rsidRPr="00F54C22">
              <w:rPr>
                <w:rFonts w:ascii="Times New Roman" w:hAnsi="Times New Roman"/>
              </w:rPr>
              <w:t>;</w:t>
            </w:r>
          </w:p>
          <w:p w:rsidR="00C00589" w:rsidRPr="0070744C" w:rsidRDefault="00C00589" w:rsidP="00C00589">
            <w:pPr>
              <w:jc w:val="both"/>
              <w:rPr>
                <w:rFonts w:ascii="Times New Roman" w:hAnsi="Times New Roman"/>
              </w:rPr>
            </w:pPr>
            <w:r w:rsidRPr="0070744C">
              <w:rPr>
                <w:rFonts w:ascii="Times New Roman" w:hAnsi="Times New Roman"/>
              </w:rPr>
              <w:t>-</w:t>
            </w:r>
            <w:r w:rsidRPr="00F54C22">
              <w:rPr>
                <w:rFonts w:ascii="Times New Roman" w:hAnsi="Times New Roman"/>
              </w:rPr>
              <w:t>UVTV-PCT UBND</w:t>
            </w:r>
            <w:r>
              <w:rPr>
                <w:rFonts w:ascii="Times New Roman" w:hAnsi="Times New Roman"/>
              </w:rPr>
              <w:t xml:space="preserve"> </w:t>
            </w:r>
            <w:r w:rsidRPr="00F54C22">
              <w:rPr>
                <w:rFonts w:ascii="Times New Roman" w:hAnsi="Times New Roman"/>
              </w:rPr>
              <w:t xml:space="preserve">quân </w:t>
            </w:r>
            <w:r w:rsidRPr="0070744C">
              <w:rPr>
                <w:rFonts w:ascii="Times New Roman" w:hAnsi="Times New Roman"/>
              </w:rPr>
              <w:t>4;</w:t>
            </w:r>
          </w:p>
          <w:p w:rsidR="00C00589" w:rsidRPr="0070744C" w:rsidRDefault="00C00589" w:rsidP="00C00589">
            <w:pPr>
              <w:jc w:val="both"/>
              <w:rPr>
                <w:rFonts w:ascii="Times New Roman" w:hAnsi="Times New Roman"/>
              </w:rPr>
            </w:pPr>
            <w:r w:rsidRPr="0070744C">
              <w:rPr>
                <w:rFonts w:ascii="Times New Roman" w:hAnsi="Times New Roman"/>
              </w:rPr>
              <w:t>- Phòng GD và ĐT Q.4;</w:t>
            </w:r>
          </w:p>
          <w:p w:rsidR="00C00589" w:rsidRPr="0070744C" w:rsidRDefault="00C00589" w:rsidP="00C00589">
            <w:pPr>
              <w:jc w:val="both"/>
              <w:rPr>
                <w:rFonts w:ascii="Times New Roman" w:hAnsi="Times New Roman"/>
              </w:rPr>
            </w:pPr>
            <w:r w:rsidRPr="0070744C">
              <w:rPr>
                <w:rFonts w:ascii="Times New Roman" w:hAnsi="Times New Roman"/>
              </w:rPr>
              <w:t>- BGH các trường học;</w:t>
            </w:r>
          </w:p>
          <w:p w:rsidR="00C00589" w:rsidRPr="0070744C" w:rsidRDefault="00C00589" w:rsidP="00C00589">
            <w:pPr>
              <w:jc w:val="both"/>
              <w:rPr>
                <w:rFonts w:ascii="Times New Roman" w:hAnsi="Times New Roman"/>
              </w:rPr>
            </w:pPr>
            <w:r w:rsidRPr="0070744C">
              <w:rPr>
                <w:rFonts w:ascii="Times New Roman" w:hAnsi="Times New Roman"/>
              </w:rPr>
              <w:t>- BGĐ, các tổ nghiệp vụ TTVHQ.4</w:t>
            </w:r>
          </w:p>
          <w:p w:rsidR="00C00589" w:rsidRDefault="00C00589" w:rsidP="00C00589">
            <w:pPr>
              <w:jc w:val="both"/>
              <w:rPr>
                <w:rFonts w:ascii="Times New Roman" w:eastAsia="Times New Roman" w:hAnsi="Times New Roman"/>
                <w:color w:val="000000"/>
                <w:sz w:val="28"/>
                <w:szCs w:val="28"/>
                <w:lang w:val="en-US"/>
              </w:rPr>
            </w:pPr>
            <w:r w:rsidRPr="0070744C">
              <w:rPr>
                <w:rFonts w:ascii="Times New Roman" w:hAnsi="Times New Roman"/>
              </w:rPr>
              <w:t>- Lưu.</w:t>
            </w:r>
            <w:r>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rPr>
              <w:t xml:space="preserve">                                </w:t>
            </w:r>
          </w:p>
          <w:p w:rsidR="00C00589" w:rsidRDefault="00C00589" w:rsidP="00C00589">
            <w:pPr>
              <w:jc w:val="both"/>
              <w:rPr>
                <w:rFonts w:ascii="Times New Roman" w:eastAsia="Times New Roman" w:hAnsi="Times New Roman"/>
                <w:color w:val="000000"/>
                <w:sz w:val="28"/>
                <w:szCs w:val="28"/>
                <w:lang w:val="en-US"/>
              </w:rPr>
            </w:pPr>
          </w:p>
          <w:p w:rsidR="00C00589" w:rsidRDefault="00C00589" w:rsidP="00C00589">
            <w:pPr>
              <w:jc w:val="both"/>
              <w:rPr>
                <w:rFonts w:ascii="Times New Roman" w:eastAsia="Times New Roman" w:hAnsi="Times New Roman"/>
                <w:color w:val="000000"/>
                <w:sz w:val="28"/>
                <w:szCs w:val="28"/>
                <w:lang w:val="en-US"/>
              </w:rPr>
            </w:pPr>
            <w:r>
              <w:rPr>
                <w:rFonts w:ascii="Times New Roman" w:eastAsia="Times New Roman" w:hAnsi="Times New Roman"/>
                <w:b/>
                <w:color w:val="000000"/>
                <w:sz w:val="28"/>
                <w:szCs w:val="28"/>
                <w:lang w:val="en-US"/>
              </w:rPr>
              <w:t xml:space="preserve">      </w:t>
            </w:r>
            <w:r>
              <w:rPr>
                <w:rFonts w:ascii="Times New Roman" w:eastAsia="Times New Roman" w:hAnsi="Times New Roman"/>
                <w:b/>
                <w:color w:val="000000"/>
                <w:sz w:val="28"/>
                <w:szCs w:val="28"/>
              </w:rPr>
              <w:t xml:space="preserve">                                          </w:t>
            </w:r>
            <w:r w:rsidRPr="000C715E">
              <w:rPr>
                <w:rFonts w:ascii="Times New Roman" w:eastAsia="Times New Roman" w:hAnsi="Times New Roman"/>
                <w:b/>
                <w:color w:val="000000"/>
                <w:sz w:val="28"/>
                <w:szCs w:val="28"/>
                <w:lang w:val="en-US"/>
              </w:rPr>
              <w:t>Nguyễn Anh Tuấn</w:t>
            </w:r>
          </w:p>
          <w:p w:rsidR="00C00589" w:rsidRDefault="00C00589" w:rsidP="00C00589">
            <w:pPr>
              <w:jc w:val="both"/>
              <w:rPr>
                <w:rFonts w:ascii="Times New Roman" w:eastAsia="Times New Roman" w:hAnsi="Times New Roman"/>
                <w:color w:val="000000"/>
                <w:sz w:val="28"/>
                <w:szCs w:val="28"/>
                <w:lang w:val="en-US"/>
              </w:rPr>
            </w:pPr>
          </w:p>
          <w:p w:rsidR="00C00589" w:rsidRPr="000C715E" w:rsidRDefault="00C00589" w:rsidP="00C00589">
            <w:pPr>
              <w:jc w:val="both"/>
              <w:rPr>
                <w:rFonts w:ascii="Times New Roman" w:eastAsia="Times New Roman" w:hAnsi="Times New Roman"/>
                <w:b/>
                <w:color w:val="000000"/>
                <w:sz w:val="28"/>
                <w:szCs w:val="28"/>
                <w:lang w:val="en-US"/>
              </w:rPr>
            </w:pPr>
          </w:p>
        </w:tc>
        <w:tc>
          <w:tcPr>
            <w:tcW w:w="4003" w:type="dxa"/>
          </w:tcPr>
          <w:p w:rsidR="00C00589" w:rsidRPr="000C715E" w:rsidRDefault="00C00589" w:rsidP="00C00589">
            <w:pPr>
              <w:jc w:val="both"/>
              <w:rPr>
                <w:rFonts w:ascii="Times New Roman" w:eastAsia="Times New Roman" w:hAnsi="Times New Roman"/>
                <w:b/>
                <w:color w:val="000000"/>
                <w:sz w:val="28"/>
                <w:szCs w:val="28"/>
                <w:lang w:val="en-US"/>
              </w:rPr>
            </w:pPr>
            <w:r>
              <w:rPr>
                <w:rFonts w:ascii="Times New Roman" w:eastAsia="Times New Roman" w:hAnsi="Times New Roman"/>
                <w:color w:val="000000"/>
                <w:sz w:val="28"/>
                <w:szCs w:val="28"/>
                <w:lang w:val="en-US"/>
              </w:rPr>
              <w:t xml:space="preserve">      </w:t>
            </w:r>
            <w:r>
              <w:rPr>
                <w:rFonts w:ascii="Times New Roman" w:eastAsia="Times New Roman" w:hAnsi="Times New Roman"/>
                <w:color w:val="000000"/>
                <w:sz w:val="28"/>
                <w:szCs w:val="28"/>
              </w:rPr>
              <w:t xml:space="preserve">       </w:t>
            </w:r>
            <w:r w:rsidRPr="000C715E">
              <w:rPr>
                <w:rFonts w:ascii="Times New Roman" w:eastAsia="Times New Roman" w:hAnsi="Times New Roman"/>
                <w:b/>
                <w:color w:val="000000"/>
                <w:sz w:val="28"/>
                <w:szCs w:val="28"/>
                <w:lang w:val="en-US"/>
              </w:rPr>
              <w:t>TRƯỞNG PHÒNG</w:t>
            </w:r>
          </w:p>
          <w:p w:rsidR="00C00589" w:rsidRPr="000C715E" w:rsidRDefault="00C00589" w:rsidP="00C00589">
            <w:pPr>
              <w:jc w:val="both"/>
              <w:rPr>
                <w:rFonts w:ascii="Times New Roman" w:eastAsia="Times New Roman" w:hAnsi="Times New Roman"/>
                <w:b/>
                <w:color w:val="000000"/>
                <w:sz w:val="28"/>
                <w:szCs w:val="28"/>
                <w:lang w:val="en-US"/>
              </w:rPr>
            </w:pPr>
          </w:p>
          <w:p w:rsidR="00C00589" w:rsidRPr="000C715E" w:rsidRDefault="00C00589" w:rsidP="00C00589">
            <w:pPr>
              <w:jc w:val="both"/>
              <w:rPr>
                <w:rFonts w:ascii="Times New Roman" w:eastAsia="Times New Roman" w:hAnsi="Times New Roman"/>
                <w:b/>
                <w:color w:val="000000"/>
                <w:sz w:val="28"/>
                <w:szCs w:val="28"/>
                <w:lang w:val="en-US"/>
              </w:rPr>
            </w:pPr>
          </w:p>
          <w:p w:rsidR="00C00589" w:rsidRPr="000C715E" w:rsidRDefault="00C00589" w:rsidP="00C00589">
            <w:pPr>
              <w:jc w:val="both"/>
              <w:rPr>
                <w:rFonts w:ascii="Times New Roman" w:eastAsia="Times New Roman" w:hAnsi="Times New Roman"/>
                <w:b/>
                <w:color w:val="000000"/>
                <w:sz w:val="28"/>
                <w:szCs w:val="28"/>
                <w:lang w:val="en-US"/>
              </w:rPr>
            </w:pPr>
          </w:p>
          <w:p w:rsidR="00C00589" w:rsidRPr="000C715E" w:rsidRDefault="00C00589" w:rsidP="00C00589">
            <w:pPr>
              <w:jc w:val="both"/>
              <w:rPr>
                <w:rFonts w:ascii="Times New Roman" w:eastAsia="Times New Roman" w:hAnsi="Times New Roman"/>
                <w:b/>
                <w:color w:val="000000"/>
                <w:sz w:val="28"/>
                <w:szCs w:val="28"/>
                <w:lang w:val="en-US"/>
              </w:rPr>
            </w:pPr>
          </w:p>
          <w:p w:rsidR="00C00589" w:rsidRDefault="00C00589" w:rsidP="00C00589">
            <w:pPr>
              <w:jc w:val="both"/>
              <w:rPr>
                <w:rFonts w:ascii="Times New Roman" w:eastAsia="Times New Roman" w:hAnsi="Times New Roman"/>
                <w:b/>
                <w:color w:val="000000"/>
                <w:sz w:val="28"/>
                <w:szCs w:val="28"/>
              </w:rPr>
            </w:pPr>
            <w:r w:rsidRPr="000C715E">
              <w:rPr>
                <w:rFonts w:ascii="Times New Roman" w:eastAsia="Times New Roman" w:hAnsi="Times New Roman"/>
                <w:b/>
                <w:color w:val="000000"/>
                <w:sz w:val="28"/>
                <w:szCs w:val="28"/>
                <w:lang w:val="en-US"/>
              </w:rPr>
              <w:t xml:space="preserve">               </w:t>
            </w:r>
            <w:r>
              <w:rPr>
                <w:rFonts w:ascii="Times New Roman" w:eastAsia="Times New Roman" w:hAnsi="Times New Roman"/>
                <w:b/>
                <w:color w:val="000000"/>
                <w:sz w:val="28"/>
                <w:szCs w:val="28"/>
              </w:rPr>
              <w:t xml:space="preserve"> </w:t>
            </w:r>
            <w:r w:rsidRPr="000C715E">
              <w:rPr>
                <w:rFonts w:ascii="Times New Roman" w:eastAsia="Times New Roman" w:hAnsi="Times New Roman"/>
                <w:b/>
                <w:color w:val="000000"/>
                <w:sz w:val="28"/>
                <w:szCs w:val="28"/>
                <w:lang w:val="en-US"/>
              </w:rPr>
              <w:t xml:space="preserve">  </w:t>
            </w:r>
          </w:p>
          <w:p w:rsidR="00C00589" w:rsidRDefault="00C00589" w:rsidP="00C00589">
            <w:pPr>
              <w:jc w:val="both"/>
              <w:rPr>
                <w:rFonts w:ascii="Times New Roman" w:eastAsia="Times New Roman" w:hAnsi="Times New Roman"/>
                <w:b/>
                <w:color w:val="000000"/>
                <w:sz w:val="28"/>
                <w:szCs w:val="28"/>
              </w:rPr>
            </w:pPr>
          </w:p>
          <w:p w:rsidR="00C00589" w:rsidRDefault="00C00589" w:rsidP="00C00589">
            <w:pPr>
              <w:jc w:val="both"/>
              <w:rPr>
                <w:rFonts w:ascii="Times New Roman" w:eastAsia="Times New Roman" w:hAnsi="Times New Roman"/>
                <w:b/>
                <w:color w:val="000000"/>
                <w:sz w:val="28"/>
                <w:szCs w:val="28"/>
              </w:rPr>
            </w:pPr>
          </w:p>
          <w:p w:rsidR="00C00589" w:rsidRDefault="00C00589" w:rsidP="00C00589">
            <w:pPr>
              <w:jc w:val="both"/>
              <w:rPr>
                <w:rFonts w:ascii="Times New Roman" w:eastAsia="Times New Roman" w:hAnsi="Times New Roman"/>
                <w:b/>
                <w:color w:val="000000"/>
                <w:sz w:val="28"/>
                <w:szCs w:val="28"/>
              </w:rPr>
            </w:pPr>
          </w:p>
          <w:p w:rsidR="00C00589" w:rsidRPr="00C00589" w:rsidRDefault="00C00589" w:rsidP="00C00589">
            <w:pPr>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r w:rsidRPr="000C715E">
              <w:rPr>
                <w:rFonts w:ascii="Times New Roman" w:eastAsia="Times New Roman" w:hAnsi="Times New Roman"/>
                <w:b/>
                <w:color w:val="000000"/>
                <w:sz w:val="28"/>
                <w:szCs w:val="28"/>
                <w:lang w:val="en-US"/>
              </w:rPr>
              <w:t>Trần Minh Ngôn</w:t>
            </w:r>
          </w:p>
        </w:tc>
      </w:tr>
    </w:tbl>
    <w:p w:rsidR="00B17902" w:rsidRPr="00B17902" w:rsidRDefault="00B17902" w:rsidP="00871C8D">
      <w:pPr>
        <w:shd w:val="clear" w:color="auto" w:fill="FFFFFF"/>
        <w:spacing w:before="60" w:after="60" w:line="240" w:lineRule="auto"/>
        <w:jc w:val="both"/>
        <w:rPr>
          <w:rFonts w:ascii="Times New Roman" w:eastAsia="Times New Roman" w:hAnsi="Times New Roman"/>
          <w:bCs/>
          <w:color w:val="000000"/>
          <w:sz w:val="28"/>
          <w:szCs w:val="28"/>
          <w:lang w:val="en-US"/>
        </w:rPr>
      </w:pPr>
    </w:p>
    <w:p w:rsidR="00B20C6F" w:rsidRPr="00A465F6" w:rsidRDefault="00B20C6F" w:rsidP="00871C8D">
      <w:pPr>
        <w:shd w:val="clear" w:color="auto" w:fill="FFFFFF"/>
        <w:spacing w:before="60" w:after="60" w:line="240" w:lineRule="auto"/>
        <w:jc w:val="both"/>
        <w:rPr>
          <w:rFonts w:ascii="Times New Roman" w:eastAsia="Times New Roman" w:hAnsi="Times New Roman"/>
          <w:color w:val="000000"/>
          <w:sz w:val="10"/>
          <w:szCs w:val="10"/>
          <w:lang w:val="en-US"/>
        </w:rPr>
      </w:pPr>
      <w:r>
        <w:rPr>
          <w:rFonts w:ascii="Times New Roman" w:eastAsia="Times New Roman" w:hAnsi="Times New Roman"/>
          <w:b/>
          <w:bCs/>
          <w:color w:val="000000"/>
          <w:sz w:val="28"/>
          <w:szCs w:val="28"/>
          <w:lang w:val="en-US"/>
        </w:rPr>
        <w:tab/>
      </w:r>
    </w:p>
    <w:p w:rsidR="000C715E" w:rsidRDefault="000C715E" w:rsidP="00871C8D">
      <w:pPr>
        <w:shd w:val="clear" w:color="auto" w:fill="FFFFFF"/>
        <w:spacing w:after="0" w:line="240" w:lineRule="auto"/>
        <w:jc w:val="both"/>
        <w:rPr>
          <w:rFonts w:ascii="Times New Roman" w:eastAsia="Times New Roman" w:hAnsi="Times New Roman"/>
          <w:color w:val="000000"/>
          <w:sz w:val="28"/>
          <w:szCs w:val="28"/>
          <w:lang w:val="en-US"/>
        </w:rPr>
      </w:pPr>
    </w:p>
    <w:tbl>
      <w:tblPr>
        <w:tblW w:w="10139" w:type="dxa"/>
        <w:tblLook w:val="04A0" w:firstRow="1" w:lastRow="0" w:firstColumn="1" w:lastColumn="0" w:noHBand="0" w:noVBand="1"/>
      </w:tblPr>
      <w:tblGrid>
        <w:gridCol w:w="5495"/>
        <w:gridCol w:w="4644"/>
      </w:tblGrid>
      <w:tr w:rsidR="00B20C6F" w:rsidRPr="00AF71E3" w:rsidTr="00E11D85">
        <w:tc>
          <w:tcPr>
            <w:tcW w:w="5495" w:type="dxa"/>
            <w:shd w:val="clear" w:color="auto" w:fill="auto"/>
          </w:tcPr>
          <w:p w:rsidR="00B20C6F" w:rsidRPr="00AF71E3" w:rsidRDefault="00B20C6F" w:rsidP="00871C8D">
            <w:pPr>
              <w:spacing w:after="0" w:line="240" w:lineRule="auto"/>
              <w:jc w:val="both"/>
              <w:rPr>
                <w:rFonts w:ascii="Times New Roman" w:hAnsi="Times New Roman"/>
                <w:b/>
              </w:rPr>
            </w:pPr>
          </w:p>
        </w:tc>
        <w:tc>
          <w:tcPr>
            <w:tcW w:w="4644" w:type="dxa"/>
            <w:shd w:val="clear" w:color="auto" w:fill="auto"/>
          </w:tcPr>
          <w:p w:rsidR="00B20C6F" w:rsidRPr="004F689E" w:rsidRDefault="00B20C6F" w:rsidP="00871C8D">
            <w:pPr>
              <w:spacing w:after="0" w:line="240" w:lineRule="auto"/>
              <w:jc w:val="both"/>
              <w:rPr>
                <w:rFonts w:ascii="Times New Roman" w:hAnsi="Times New Roman"/>
                <w:b/>
                <w:sz w:val="28"/>
                <w:szCs w:val="28"/>
                <w:lang w:val="en-US"/>
              </w:rPr>
            </w:pPr>
          </w:p>
        </w:tc>
      </w:tr>
    </w:tbl>
    <w:p w:rsidR="00B20C6F" w:rsidRPr="000F5271" w:rsidRDefault="00B20C6F" w:rsidP="00871C8D">
      <w:pPr>
        <w:shd w:val="clear" w:color="auto" w:fill="FFFFFF"/>
        <w:spacing w:after="0" w:line="240" w:lineRule="auto"/>
        <w:ind w:firstLine="720"/>
        <w:jc w:val="both"/>
        <w:rPr>
          <w:rFonts w:ascii="Times New Roman" w:eastAsia="Times New Roman" w:hAnsi="Times New Roman"/>
          <w:bCs/>
          <w:color w:val="000000"/>
          <w:sz w:val="28"/>
          <w:szCs w:val="28"/>
          <w:lang w:val="en-US"/>
        </w:rPr>
      </w:pPr>
    </w:p>
    <w:p w:rsidR="00B20C6F" w:rsidRPr="005E3ECE" w:rsidRDefault="00B20C6F" w:rsidP="00871C8D">
      <w:pPr>
        <w:shd w:val="clear" w:color="auto" w:fill="FFFFFF"/>
        <w:spacing w:after="0" w:line="240" w:lineRule="auto"/>
        <w:ind w:firstLine="720"/>
        <w:jc w:val="both"/>
        <w:rPr>
          <w:rFonts w:ascii="Times New Roman" w:eastAsia="Times New Roman" w:hAnsi="Times New Roman"/>
          <w:b/>
          <w:color w:val="000000"/>
          <w:sz w:val="28"/>
          <w:szCs w:val="28"/>
          <w:lang w:val="en-US"/>
        </w:rPr>
      </w:pPr>
    </w:p>
    <w:p w:rsidR="003041A8" w:rsidRPr="00A6486A" w:rsidRDefault="003041A8" w:rsidP="00871C8D">
      <w:pPr>
        <w:jc w:val="both"/>
        <w:rPr>
          <w:rFonts w:ascii="Times New Roman" w:hAnsi="Times New Roman"/>
          <w:sz w:val="28"/>
          <w:szCs w:val="28"/>
        </w:rPr>
      </w:pPr>
    </w:p>
    <w:sectPr w:rsidR="003041A8" w:rsidRPr="00A6486A" w:rsidSect="00B959E8">
      <w:headerReference w:type="default" r:id="rId8"/>
      <w:pgSz w:w="11906" w:h="16838" w:code="9"/>
      <w:pgMar w:top="426" w:right="720" w:bottom="1008"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3A" w:rsidRDefault="00AE753A" w:rsidP="006C702A">
      <w:pPr>
        <w:spacing w:after="0" w:line="240" w:lineRule="auto"/>
      </w:pPr>
      <w:r>
        <w:separator/>
      </w:r>
    </w:p>
  </w:endnote>
  <w:endnote w:type="continuationSeparator" w:id="0">
    <w:p w:rsidR="00AE753A" w:rsidRDefault="00AE753A" w:rsidP="006C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3A" w:rsidRDefault="00AE753A" w:rsidP="006C702A">
      <w:pPr>
        <w:spacing w:after="0" w:line="240" w:lineRule="auto"/>
      </w:pPr>
      <w:r>
        <w:separator/>
      </w:r>
    </w:p>
  </w:footnote>
  <w:footnote w:type="continuationSeparator" w:id="0">
    <w:p w:rsidR="00AE753A" w:rsidRDefault="00AE753A" w:rsidP="006C7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B6" w:rsidRDefault="00D63E67">
    <w:pPr>
      <w:pStyle w:val="Header"/>
      <w:jc w:val="right"/>
    </w:pPr>
    <w:r>
      <w:fldChar w:fldCharType="begin"/>
    </w:r>
    <w:r w:rsidR="00FF474A">
      <w:instrText xml:space="preserve"> PAGE   \* MERGEFORMAT </w:instrText>
    </w:r>
    <w:r>
      <w:fldChar w:fldCharType="separate"/>
    </w:r>
    <w:r w:rsidR="00415B0B">
      <w:rPr>
        <w:noProof/>
      </w:rPr>
      <w:t>1</w:t>
    </w:r>
    <w:r>
      <w:rPr>
        <w:noProof/>
      </w:rPr>
      <w:fldChar w:fldCharType="end"/>
    </w:r>
  </w:p>
  <w:p w:rsidR="009015B6" w:rsidRDefault="00AE7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2BB"/>
    <w:multiLevelType w:val="hybridMultilevel"/>
    <w:tmpl w:val="488C7B86"/>
    <w:lvl w:ilvl="0" w:tplc="42F657D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7B847F2"/>
    <w:multiLevelType w:val="hybridMultilevel"/>
    <w:tmpl w:val="C04E00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40126"/>
    <w:multiLevelType w:val="hybridMultilevel"/>
    <w:tmpl w:val="7F9A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932EC"/>
    <w:multiLevelType w:val="hybridMultilevel"/>
    <w:tmpl w:val="A5620D16"/>
    <w:lvl w:ilvl="0" w:tplc="4750372C">
      <w:start w:val="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3A021DF1"/>
    <w:multiLevelType w:val="hybridMultilevel"/>
    <w:tmpl w:val="F350C996"/>
    <w:lvl w:ilvl="0" w:tplc="803866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280716"/>
    <w:multiLevelType w:val="hybridMultilevel"/>
    <w:tmpl w:val="A1A26C70"/>
    <w:lvl w:ilvl="0" w:tplc="FC7232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5687A"/>
    <w:multiLevelType w:val="hybridMultilevel"/>
    <w:tmpl w:val="B8B6C398"/>
    <w:lvl w:ilvl="0" w:tplc="461CF1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CB7733"/>
    <w:multiLevelType w:val="hybridMultilevel"/>
    <w:tmpl w:val="8844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722F6"/>
    <w:multiLevelType w:val="hybridMultilevel"/>
    <w:tmpl w:val="84BA4AE0"/>
    <w:lvl w:ilvl="0" w:tplc="6CA6B0F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nsid w:val="55417500"/>
    <w:multiLevelType w:val="hybridMultilevel"/>
    <w:tmpl w:val="FCB0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01130"/>
    <w:multiLevelType w:val="hybridMultilevel"/>
    <w:tmpl w:val="2294FA9E"/>
    <w:lvl w:ilvl="0" w:tplc="4750372C">
      <w:start w:val="2"/>
      <w:numFmt w:val="bullet"/>
      <w:lvlText w:val="-"/>
      <w:lvlJc w:val="left"/>
      <w:pPr>
        <w:ind w:left="2190" w:hanging="360"/>
      </w:pPr>
      <w:rPr>
        <w:rFonts w:ascii="Times New Roman" w:eastAsia="Times New Roman" w:hAnsi="Times New Roman" w:cs="Times New Roman"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1">
    <w:nsid w:val="59B24F9B"/>
    <w:multiLevelType w:val="hybridMultilevel"/>
    <w:tmpl w:val="963ABD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10761"/>
    <w:multiLevelType w:val="hybridMultilevel"/>
    <w:tmpl w:val="28F8FA58"/>
    <w:lvl w:ilvl="0" w:tplc="1DF6AB0A">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nsid w:val="5BBB6B08"/>
    <w:multiLevelType w:val="hybridMultilevel"/>
    <w:tmpl w:val="D89A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66555B"/>
    <w:multiLevelType w:val="hybridMultilevel"/>
    <w:tmpl w:val="2E46B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97087"/>
    <w:multiLevelType w:val="hybridMultilevel"/>
    <w:tmpl w:val="2EDC0D8C"/>
    <w:lvl w:ilvl="0" w:tplc="44F60146">
      <w:start w:val="1"/>
      <w:numFmt w:val="decimal"/>
      <w:lvlText w:val="%1."/>
      <w:lvlJc w:val="left"/>
      <w:pPr>
        <w:ind w:left="171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6702BC9"/>
    <w:multiLevelType w:val="hybridMultilevel"/>
    <w:tmpl w:val="00D42612"/>
    <w:lvl w:ilvl="0" w:tplc="F0709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432EC5"/>
    <w:multiLevelType w:val="hybridMultilevel"/>
    <w:tmpl w:val="1E0E761A"/>
    <w:lvl w:ilvl="0" w:tplc="A35EC89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nsid w:val="68A6720F"/>
    <w:multiLevelType w:val="hybridMultilevel"/>
    <w:tmpl w:val="9ED4D420"/>
    <w:lvl w:ilvl="0" w:tplc="BCF802FA">
      <w:start w:val="2"/>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9">
    <w:nsid w:val="77182B1D"/>
    <w:multiLevelType w:val="hybridMultilevel"/>
    <w:tmpl w:val="4896F6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5F1B40"/>
    <w:multiLevelType w:val="hybridMultilevel"/>
    <w:tmpl w:val="E2D6B8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A69A1"/>
    <w:multiLevelType w:val="hybridMultilevel"/>
    <w:tmpl w:val="FDA2CA68"/>
    <w:lvl w:ilvl="0" w:tplc="978A356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8"/>
  </w:num>
  <w:num w:numId="2">
    <w:abstractNumId w:val="17"/>
  </w:num>
  <w:num w:numId="3">
    <w:abstractNumId w:val="12"/>
  </w:num>
  <w:num w:numId="4">
    <w:abstractNumId w:val="0"/>
  </w:num>
  <w:num w:numId="5">
    <w:abstractNumId w:val="21"/>
  </w:num>
  <w:num w:numId="6">
    <w:abstractNumId w:val="14"/>
  </w:num>
  <w:num w:numId="7">
    <w:abstractNumId w:val="9"/>
  </w:num>
  <w:num w:numId="8">
    <w:abstractNumId w:val="13"/>
  </w:num>
  <w:num w:numId="9">
    <w:abstractNumId w:val="2"/>
  </w:num>
  <w:num w:numId="10">
    <w:abstractNumId w:val="7"/>
  </w:num>
  <w:num w:numId="11">
    <w:abstractNumId w:val="4"/>
  </w:num>
  <w:num w:numId="12">
    <w:abstractNumId w:val="18"/>
  </w:num>
  <w:num w:numId="13">
    <w:abstractNumId w:val="3"/>
  </w:num>
  <w:num w:numId="14">
    <w:abstractNumId w:val="6"/>
  </w:num>
  <w:num w:numId="15">
    <w:abstractNumId w:val="1"/>
  </w:num>
  <w:num w:numId="16">
    <w:abstractNumId w:val="15"/>
  </w:num>
  <w:num w:numId="17">
    <w:abstractNumId w:val="10"/>
  </w:num>
  <w:num w:numId="18">
    <w:abstractNumId w:val="5"/>
  </w:num>
  <w:num w:numId="19">
    <w:abstractNumId w:val="19"/>
  </w:num>
  <w:num w:numId="20">
    <w:abstractNumId w:val="16"/>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6A"/>
    <w:rsid w:val="00007547"/>
    <w:rsid w:val="000264A4"/>
    <w:rsid w:val="0003076B"/>
    <w:rsid w:val="00033099"/>
    <w:rsid w:val="00054236"/>
    <w:rsid w:val="000B2928"/>
    <w:rsid w:val="000C16A2"/>
    <w:rsid w:val="000C715E"/>
    <w:rsid w:val="000E5ECC"/>
    <w:rsid w:val="000E79F3"/>
    <w:rsid w:val="00136E99"/>
    <w:rsid w:val="001400A8"/>
    <w:rsid w:val="001450EE"/>
    <w:rsid w:val="00192447"/>
    <w:rsid w:val="001A2973"/>
    <w:rsid w:val="001D7796"/>
    <w:rsid w:val="002455A0"/>
    <w:rsid w:val="0025729A"/>
    <w:rsid w:val="00276487"/>
    <w:rsid w:val="002812AF"/>
    <w:rsid w:val="002A03B4"/>
    <w:rsid w:val="002C1388"/>
    <w:rsid w:val="002E3D3B"/>
    <w:rsid w:val="002F0AB7"/>
    <w:rsid w:val="003041A8"/>
    <w:rsid w:val="00304947"/>
    <w:rsid w:val="003107D9"/>
    <w:rsid w:val="00340E45"/>
    <w:rsid w:val="00340F98"/>
    <w:rsid w:val="00364711"/>
    <w:rsid w:val="00385F2D"/>
    <w:rsid w:val="003876E4"/>
    <w:rsid w:val="003922D2"/>
    <w:rsid w:val="003977A7"/>
    <w:rsid w:val="003D0272"/>
    <w:rsid w:val="003D1E05"/>
    <w:rsid w:val="003E05F2"/>
    <w:rsid w:val="003F4378"/>
    <w:rsid w:val="00415B0B"/>
    <w:rsid w:val="0041663C"/>
    <w:rsid w:val="0048575E"/>
    <w:rsid w:val="004A12AA"/>
    <w:rsid w:val="004C2847"/>
    <w:rsid w:val="004D277B"/>
    <w:rsid w:val="004F0363"/>
    <w:rsid w:val="005056E5"/>
    <w:rsid w:val="00552B03"/>
    <w:rsid w:val="005825E9"/>
    <w:rsid w:val="005B0431"/>
    <w:rsid w:val="005B583B"/>
    <w:rsid w:val="005C109E"/>
    <w:rsid w:val="005F2C27"/>
    <w:rsid w:val="005F3137"/>
    <w:rsid w:val="0063563C"/>
    <w:rsid w:val="00637BBD"/>
    <w:rsid w:val="006476A7"/>
    <w:rsid w:val="00695BB5"/>
    <w:rsid w:val="006C702A"/>
    <w:rsid w:val="006F0A5D"/>
    <w:rsid w:val="00706C40"/>
    <w:rsid w:val="007113AD"/>
    <w:rsid w:val="007137F3"/>
    <w:rsid w:val="007150F3"/>
    <w:rsid w:val="007230E2"/>
    <w:rsid w:val="007347D0"/>
    <w:rsid w:val="00742267"/>
    <w:rsid w:val="00774737"/>
    <w:rsid w:val="007B4977"/>
    <w:rsid w:val="007B6315"/>
    <w:rsid w:val="00806FCF"/>
    <w:rsid w:val="00812D41"/>
    <w:rsid w:val="008311FC"/>
    <w:rsid w:val="0083690B"/>
    <w:rsid w:val="0084070C"/>
    <w:rsid w:val="00867854"/>
    <w:rsid w:val="00871C8D"/>
    <w:rsid w:val="00881AFC"/>
    <w:rsid w:val="00892EF1"/>
    <w:rsid w:val="008A415C"/>
    <w:rsid w:val="008B4856"/>
    <w:rsid w:val="008F5622"/>
    <w:rsid w:val="009164B3"/>
    <w:rsid w:val="0093427B"/>
    <w:rsid w:val="009821C7"/>
    <w:rsid w:val="009A7A59"/>
    <w:rsid w:val="009C6B2D"/>
    <w:rsid w:val="00A15C47"/>
    <w:rsid w:val="00A16602"/>
    <w:rsid w:val="00A30AF8"/>
    <w:rsid w:val="00A47518"/>
    <w:rsid w:val="00A6486A"/>
    <w:rsid w:val="00A70DF9"/>
    <w:rsid w:val="00A8430D"/>
    <w:rsid w:val="00AE753A"/>
    <w:rsid w:val="00AF3722"/>
    <w:rsid w:val="00B170E1"/>
    <w:rsid w:val="00B17902"/>
    <w:rsid w:val="00B20B49"/>
    <w:rsid w:val="00B20C6F"/>
    <w:rsid w:val="00B959E8"/>
    <w:rsid w:val="00BA6074"/>
    <w:rsid w:val="00BB4B0C"/>
    <w:rsid w:val="00BE4F08"/>
    <w:rsid w:val="00BE7E2C"/>
    <w:rsid w:val="00C00589"/>
    <w:rsid w:val="00C03C58"/>
    <w:rsid w:val="00C27BF7"/>
    <w:rsid w:val="00C32A4F"/>
    <w:rsid w:val="00C660C9"/>
    <w:rsid w:val="00C660CC"/>
    <w:rsid w:val="00C66EA4"/>
    <w:rsid w:val="00C706F5"/>
    <w:rsid w:val="00D15011"/>
    <w:rsid w:val="00D223A5"/>
    <w:rsid w:val="00D23DC5"/>
    <w:rsid w:val="00D34FA7"/>
    <w:rsid w:val="00D63E67"/>
    <w:rsid w:val="00DA22E5"/>
    <w:rsid w:val="00DC563C"/>
    <w:rsid w:val="00DC7A19"/>
    <w:rsid w:val="00DD48D1"/>
    <w:rsid w:val="00DD56DD"/>
    <w:rsid w:val="00DF097E"/>
    <w:rsid w:val="00E21B42"/>
    <w:rsid w:val="00E23A6A"/>
    <w:rsid w:val="00E61AF7"/>
    <w:rsid w:val="00E61ED3"/>
    <w:rsid w:val="00EA4F90"/>
    <w:rsid w:val="00EA7541"/>
    <w:rsid w:val="00F00832"/>
    <w:rsid w:val="00F054DC"/>
    <w:rsid w:val="00F12BBB"/>
    <w:rsid w:val="00F25B58"/>
    <w:rsid w:val="00F50996"/>
    <w:rsid w:val="00F53A55"/>
    <w:rsid w:val="00F54C22"/>
    <w:rsid w:val="00F5550A"/>
    <w:rsid w:val="00FC75D0"/>
    <w:rsid w:val="00FE00AC"/>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6F"/>
    <w:rPr>
      <w:rFonts w:ascii="Arial" w:eastAsia="Arial" w:hAnsi="Arial" w:cs="Times New Roman"/>
      <w:lang w:val="vi-VN"/>
    </w:rPr>
  </w:style>
  <w:style w:type="paragraph" w:styleId="Heading3">
    <w:name w:val="heading 3"/>
    <w:basedOn w:val="Normal"/>
    <w:link w:val="Heading3Char"/>
    <w:uiPriority w:val="9"/>
    <w:qFormat/>
    <w:rsid w:val="00B20C6F"/>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C6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20C6F"/>
    <w:pPr>
      <w:tabs>
        <w:tab w:val="center" w:pos="4680"/>
        <w:tab w:val="right" w:pos="9360"/>
      </w:tabs>
    </w:pPr>
  </w:style>
  <w:style w:type="character" w:customStyle="1" w:styleId="HeaderChar">
    <w:name w:val="Header Char"/>
    <w:basedOn w:val="DefaultParagraphFont"/>
    <w:link w:val="Header"/>
    <w:uiPriority w:val="99"/>
    <w:rsid w:val="00B20C6F"/>
    <w:rPr>
      <w:rFonts w:ascii="Arial" w:eastAsia="Arial" w:hAnsi="Arial" w:cs="Times New Roman"/>
      <w:lang w:val="vi-VN"/>
    </w:rPr>
  </w:style>
  <w:style w:type="paragraph" w:styleId="Footer">
    <w:name w:val="footer"/>
    <w:basedOn w:val="Normal"/>
    <w:link w:val="FooterChar"/>
    <w:uiPriority w:val="99"/>
    <w:semiHidden/>
    <w:unhideWhenUsed/>
    <w:rsid w:val="006C70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702A"/>
    <w:rPr>
      <w:rFonts w:ascii="Arial" w:eastAsia="Arial" w:hAnsi="Arial" w:cs="Times New Roman"/>
      <w:lang w:val="vi-VN"/>
    </w:rPr>
  </w:style>
  <w:style w:type="paragraph" w:styleId="ListParagraph">
    <w:name w:val="List Paragraph"/>
    <w:basedOn w:val="Normal"/>
    <w:uiPriority w:val="34"/>
    <w:qFormat/>
    <w:rsid w:val="00DF097E"/>
    <w:pPr>
      <w:ind w:left="720"/>
      <w:contextualSpacing/>
    </w:pPr>
  </w:style>
  <w:style w:type="table" w:styleId="TableGrid">
    <w:name w:val="Table Grid"/>
    <w:basedOn w:val="TableNormal"/>
    <w:uiPriority w:val="59"/>
    <w:rsid w:val="000C7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E8"/>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6F"/>
    <w:rPr>
      <w:rFonts w:ascii="Arial" w:eastAsia="Arial" w:hAnsi="Arial" w:cs="Times New Roman"/>
      <w:lang w:val="vi-VN"/>
    </w:rPr>
  </w:style>
  <w:style w:type="paragraph" w:styleId="Heading3">
    <w:name w:val="heading 3"/>
    <w:basedOn w:val="Normal"/>
    <w:link w:val="Heading3Char"/>
    <w:uiPriority w:val="9"/>
    <w:qFormat/>
    <w:rsid w:val="00B20C6F"/>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C6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20C6F"/>
    <w:pPr>
      <w:tabs>
        <w:tab w:val="center" w:pos="4680"/>
        <w:tab w:val="right" w:pos="9360"/>
      </w:tabs>
    </w:pPr>
  </w:style>
  <w:style w:type="character" w:customStyle="1" w:styleId="HeaderChar">
    <w:name w:val="Header Char"/>
    <w:basedOn w:val="DefaultParagraphFont"/>
    <w:link w:val="Header"/>
    <w:uiPriority w:val="99"/>
    <w:rsid w:val="00B20C6F"/>
    <w:rPr>
      <w:rFonts w:ascii="Arial" w:eastAsia="Arial" w:hAnsi="Arial" w:cs="Times New Roman"/>
      <w:lang w:val="vi-VN"/>
    </w:rPr>
  </w:style>
  <w:style w:type="paragraph" w:styleId="Footer">
    <w:name w:val="footer"/>
    <w:basedOn w:val="Normal"/>
    <w:link w:val="FooterChar"/>
    <w:uiPriority w:val="99"/>
    <w:semiHidden/>
    <w:unhideWhenUsed/>
    <w:rsid w:val="006C70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702A"/>
    <w:rPr>
      <w:rFonts w:ascii="Arial" w:eastAsia="Arial" w:hAnsi="Arial" w:cs="Times New Roman"/>
      <w:lang w:val="vi-VN"/>
    </w:rPr>
  </w:style>
  <w:style w:type="paragraph" w:styleId="ListParagraph">
    <w:name w:val="List Paragraph"/>
    <w:basedOn w:val="Normal"/>
    <w:uiPriority w:val="34"/>
    <w:qFormat/>
    <w:rsid w:val="00DF097E"/>
    <w:pPr>
      <w:ind w:left="720"/>
      <w:contextualSpacing/>
    </w:pPr>
  </w:style>
  <w:style w:type="table" w:styleId="TableGrid">
    <w:name w:val="Table Grid"/>
    <w:basedOn w:val="TableNormal"/>
    <w:uiPriority w:val="59"/>
    <w:rsid w:val="000C7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E8"/>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Office</cp:lastModifiedBy>
  <cp:revision>2</cp:revision>
  <cp:lastPrinted>2017-01-03T03:40:00Z</cp:lastPrinted>
  <dcterms:created xsi:type="dcterms:W3CDTF">2017-01-13T11:59:00Z</dcterms:created>
  <dcterms:modified xsi:type="dcterms:W3CDTF">2017-01-13T11:59:00Z</dcterms:modified>
</cp:coreProperties>
</file>